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0ABF6" w14:textId="77777777" w:rsidR="00FD0E4A" w:rsidRPr="00FD0E4A" w:rsidRDefault="00FD0E4A" w:rsidP="00FD0E4A">
      <w:pPr>
        <w:pStyle w:val="NormalWeb"/>
        <w:bidi/>
        <w:rPr>
          <w:b/>
          <w:bCs/>
        </w:rPr>
      </w:pPr>
      <w:r w:rsidRPr="00FD0E4A">
        <w:rPr>
          <w:b/>
          <w:bCs/>
          <w:rtl/>
        </w:rPr>
        <w:t>قانون الانتخاب لمجلس النواب - رقم (4) لسنة 2022</w:t>
      </w:r>
    </w:p>
    <w:p w14:paraId="6311C02D" w14:textId="77777777" w:rsidR="00FD0E4A" w:rsidRPr="00FD0E4A" w:rsidRDefault="00FD0E4A" w:rsidP="00FD0E4A">
      <w:pPr>
        <w:pStyle w:val="NormalWeb"/>
        <w:bidi/>
        <w:rPr>
          <w:b/>
          <w:bCs/>
          <w:vanish/>
        </w:rPr>
      </w:pPr>
      <w:r w:rsidRPr="00FD0E4A">
        <w:rPr>
          <w:b/>
          <w:bCs/>
          <w:vanish/>
        </w:rPr>
        <w:t>Top of Form</w:t>
      </w:r>
    </w:p>
    <w:p w14:paraId="3B0666F3" w14:textId="77777777" w:rsidR="00FD0E4A" w:rsidRPr="00FD0E4A" w:rsidRDefault="00FD0E4A" w:rsidP="00FD0E4A">
      <w:pPr>
        <w:pStyle w:val="NormalWeb"/>
        <w:bidi/>
        <w:rPr>
          <w:b/>
          <w:bCs/>
          <w:vanish/>
        </w:rPr>
      </w:pPr>
      <w:r w:rsidRPr="00FD0E4A">
        <w:rPr>
          <w:b/>
          <w:bCs/>
          <w:vanish/>
        </w:rPr>
        <w:t>Bottom of Form</w:t>
      </w:r>
    </w:p>
    <w:p w14:paraId="7FA858A2" w14:textId="77777777" w:rsidR="00FD0E4A" w:rsidRPr="00FD0E4A" w:rsidRDefault="00FD0E4A" w:rsidP="00FD0E4A">
      <w:pPr>
        <w:pStyle w:val="NormalWeb"/>
        <w:bidi/>
        <w:rPr>
          <w:b/>
          <w:bCs/>
        </w:rPr>
      </w:pPr>
      <w:r w:rsidRPr="00FD0E4A">
        <w:rPr>
          <w:b/>
          <w:bCs/>
        </w:rPr>
        <w:t>    </w:t>
      </w:r>
      <w:hyperlink r:id="rId5" w:history="1">
        <w:r w:rsidRPr="00FD0E4A">
          <w:rPr>
            <w:rStyle w:val="Hyperlink"/>
            <w:b/>
            <w:bCs/>
          </w:rPr>
          <w:t> </w:t>
        </w:r>
      </w:hyperlink>
      <w:r w:rsidRPr="00FD0E4A">
        <w:rPr>
          <w:b/>
          <w:bCs/>
          <w:rtl/>
        </w:rPr>
        <w:t>المادة</w:t>
      </w:r>
      <w:r w:rsidRPr="00FD0E4A">
        <w:rPr>
          <w:b/>
          <w:bCs/>
        </w:rPr>
        <w:t xml:space="preserve"> (1</w:t>
      </w:r>
      <w:proofErr w:type="gramStart"/>
      <w:r w:rsidRPr="00FD0E4A">
        <w:rPr>
          <w:b/>
          <w:bCs/>
        </w:rPr>
        <w:t>) :</w:t>
      </w:r>
      <w:proofErr w:type="gramEnd"/>
    </w:p>
    <w:p w14:paraId="785D2F51" w14:textId="77777777" w:rsidR="00FD0E4A" w:rsidRPr="00FD0E4A" w:rsidRDefault="00FD0E4A" w:rsidP="00FD0E4A">
      <w:pPr>
        <w:pStyle w:val="NormalWeb"/>
        <w:bidi/>
        <w:rPr>
          <w:b/>
          <w:bCs/>
        </w:rPr>
      </w:pPr>
      <w:r w:rsidRPr="00FD0E4A">
        <w:rPr>
          <w:b/>
          <w:bCs/>
          <w:rtl/>
        </w:rPr>
        <w:t>يُسمّى هذا القانون (قانون الانتخاب لمجلس النواب لسنة 2022) ويُعمَل به من تاريخ نشره في الجريدة الرسمية</w:t>
      </w:r>
      <w:r w:rsidRPr="00FD0E4A">
        <w:rPr>
          <w:b/>
          <w:bCs/>
        </w:rPr>
        <w:t>.</w:t>
      </w:r>
    </w:p>
    <w:p w14:paraId="29ED28FE" w14:textId="77777777" w:rsidR="00FD0E4A" w:rsidRPr="00FD0E4A" w:rsidRDefault="00FD0E4A" w:rsidP="00FD0E4A">
      <w:pPr>
        <w:pStyle w:val="NormalWeb"/>
        <w:bidi/>
        <w:rPr>
          <w:b/>
          <w:bCs/>
        </w:rPr>
      </w:pPr>
      <w:r w:rsidRPr="00FD0E4A">
        <w:rPr>
          <w:b/>
          <w:bCs/>
        </w:rPr>
        <w:pict w14:anchorId="2B0616FE">
          <v:rect id="_x0000_i1025" style="width:0;height:22.5pt" o:hralign="center" o:hrstd="t" o:hr="t" fillcolor="#a0a0a0" stroked="f"/>
        </w:pict>
      </w:r>
    </w:p>
    <w:p w14:paraId="0A4A67C7" w14:textId="77777777" w:rsidR="00FD0E4A" w:rsidRPr="00FD0E4A" w:rsidRDefault="00FD0E4A" w:rsidP="00FD0E4A">
      <w:pPr>
        <w:pStyle w:val="NormalWeb"/>
        <w:bidi/>
        <w:rPr>
          <w:b/>
          <w:bCs/>
        </w:rPr>
      </w:pPr>
      <w:r w:rsidRPr="00FD0E4A">
        <w:rPr>
          <w:b/>
          <w:bCs/>
        </w:rPr>
        <w:t>    </w:t>
      </w:r>
      <w:hyperlink r:id="rId6" w:history="1">
        <w:r w:rsidRPr="00FD0E4A">
          <w:rPr>
            <w:rStyle w:val="Hyperlink"/>
            <w:b/>
            <w:bCs/>
          </w:rPr>
          <w:t> </w:t>
        </w:r>
      </w:hyperlink>
      <w:r w:rsidRPr="00FD0E4A">
        <w:rPr>
          <w:b/>
          <w:bCs/>
          <w:rtl/>
        </w:rPr>
        <w:t>المادة</w:t>
      </w:r>
      <w:r w:rsidRPr="00FD0E4A">
        <w:rPr>
          <w:b/>
          <w:bCs/>
        </w:rPr>
        <w:t xml:space="preserve"> (2</w:t>
      </w:r>
      <w:proofErr w:type="gramStart"/>
      <w:r w:rsidRPr="00FD0E4A">
        <w:rPr>
          <w:b/>
          <w:bCs/>
        </w:rPr>
        <w:t>) :</w:t>
      </w:r>
      <w:proofErr w:type="gramEnd"/>
    </w:p>
    <w:p w14:paraId="637BE60D" w14:textId="77777777" w:rsidR="00FD0E4A" w:rsidRPr="00FD0E4A" w:rsidRDefault="00FD0E4A" w:rsidP="00FD0E4A">
      <w:pPr>
        <w:pStyle w:val="NormalWeb"/>
        <w:bidi/>
        <w:rPr>
          <w:b/>
          <w:bCs/>
        </w:rPr>
      </w:pPr>
      <w:r w:rsidRPr="00FD0E4A">
        <w:rPr>
          <w:b/>
          <w:bCs/>
          <w:rtl/>
        </w:rPr>
        <w:t xml:space="preserve">يكون للكلمات والعبارات التالية حيثما وردت في هذا القانون المعاني المخصصة لها أدناه ما لم تَدُل القرينة على غير </w:t>
      </w:r>
      <w:proofErr w:type="gramStart"/>
      <w:r w:rsidRPr="00FD0E4A">
        <w:rPr>
          <w:b/>
          <w:bCs/>
          <w:rtl/>
        </w:rPr>
        <w:t>ذلك:-</w:t>
      </w:r>
      <w:proofErr w:type="gramEnd"/>
    </w:p>
    <w:tbl>
      <w:tblPr>
        <w:bidiVisual/>
        <w:tblW w:w="0" w:type="auto"/>
        <w:tblCellMar>
          <w:top w:w="15" w:type="dxa"/>
          <w:left w:w="15" w:type="dxa"/>
          <w:bottom w:w="15" w:type="dxa"/>
          <w:right w:w="15" w:type="dxa"/>
        </w:tblCellMar>
        <w:tblLook w:val="04A0" w:firstRow="1" w:lastRow="0" w:firstColumn="1" w:lastColumn="0" w:noHBand="0" w:noVBand="1"/>
      </w:tblPr>
      <w:tblGrid>
        <w:gridCol w:w="1348"/>
        <w:gridCol w:w="110"/>
        <w:gridCol w:w="7902"/>
      </w:tblGrid>
      <w:tr w:rsidR="00FD0E4A" w:rsidRPr="00FD0E4A" w14:paraId="75AAD4C3" w14:textId="77777777" w:rsidTr="00FD0E4A">
        <w:tc>
          <w:tcPr>
            <w:tcW w:w="0" w:type="auto"/>
            <w:vAlign w:val="center"/>
            <w:hideMark/>
          </w:tcPr>
          <w:p w14:paraId="233579BC" w14:textId="77777777" w:rsidR="00FD0E4A" w:rsidRPr="00FD0E4A" w:rsidRDefault="00FD0E4A" w:rsidP="00FD0E4A">
            <w:pPr>
              <w:pStyle w:val="NormalWeb"/>
              <w:bidi/>
              <w:rPr>
                <w:b/>
                <w:bCs/>
                <w:rtl/>
              </w:rPr>
            </w:pPr>
            <w:r w:rsidRPr="00FD0E4A">
              <w:rPr>
                <w:b/>
                <w:bCs/>
                <w:rtl/>
              </w:rPr>
              <w:t>الهيئة</w:t>
            </w:r>
          </w:p>
        </w:tc>
        <w:tc>
          <w:tcPr>
            <w:tcW w:w="0" w:type="auto"/>
            <w:vAlign w:val="center"/>
            <w:hideMark/>
          </w:tcPr>
          <w:p w14:paraId="558BE22F" w14:textId="77777777" w:rsidR="00FD0E4A" w:rsidRPr="00FD0E4A" w:rsidRDefault="00FD0E4A" w:rsidP="00FD0E4A">
            <w:pPr>
              <w:pStyle w:val="NormalWeb"/>
              <w:bidi/>
              <w:rPr>
                <w:b/>
                <w:bCs/>
                <w:rtl/>
              </w:rPr>
            </w:pPr>
            <w:r w:rsidRPr="00FD0E4A">
              <w:rPr>
                <w:b/>
                <w:bCs/>
                <w:rtl/>
              </w:rPr>
              <w:t>:</w:t>
            </w:r>
          </w:p>
        </w:tc>
        <w:tc>
          <w:tcPr>
            <w:tcW w:w="0" w:type="auto"/>
            <w:vAlign w:val="center"/>
            <w:hideMark/>
          </w:tcPr>
          <w:p w14:paraId="72710A73" w14:textId="77777777" w:rsidR="00FD0E4A" w:rsidRPr="00FD0E4A" w:rsidRDefault="00FD0E4A" w:rsidP="00FD0E4A">
            <w:pPr>
              <w:pStyle w:val="NormalWeb"/>
              <w:bidi/>
              <w:rPr>
                <w:b/>
                <w:bCs/>
                <w:rtl/>
              </w:rPr>
            </w:pPr>
            <w:r w:rsidRPr="00FD0E4A">
              <w:rPr>
                <w:b/>
                <w:bCs/>
                <w:rtl/>
              </w:rPr>
              <w:t>الهيئة المستقلة للانتخاب.</w:t>
            </w:r>
          </w:p>
        </w:tc>
      </w:tr>
      <w:tr w:rsidR="00FD0E4A" w:rsidRPr="00FD0E4A" w14:paraId="7402751E" w14:textId="77777777" w:rsidTr="00FD0E4A">
        <w:tc>
          <w:tcPr>
            <w:tcW w:w="0" w:type="auto"/>
            <w:vAlign w:val="center"/>
            <w:hideMark/>
          </w:tcPr>
          <w:p w14:paraId="35B127C3" w14:textId="77777777" w:rsidR="00FD0E4A" w:rsidRPr="00FD0E4A" w:rsidRDefault="00FD0E4A" w:rsidP="00FD0E4A">
            <w:pPr>
              <w:pStyle w:val="NormalWeb"/>
              <w:bidi/>
              <w:rPr>
                <w:b/>
                <w:bCs/>
                <w:rtl/>
              </w:rPr>
            </w:pPr>
            <w:r w:rsidRPr="00FD0E4A">
              <w:rPr>
                <w:b/>
                <w:bCs/>
                <w:rtl/>
              </w:rPr>
              <w:t>المجلس</w:t>
            </w:r>
          </w:p>
        </w:tc>
        <w:tc>
          <w:tcPr>
            <w:tcW w:w="0" w:type="auto"/>
            <w:vAlign w:val="center"/>
            <w:hideMark/>
          </w:tcPr>
          <w:p w14:paraId="684F4578" w14:textId="77777777" w:rsidR="00FD0E4A" w:rsidRPr="00FD0E4A" w:rsidRDefault="00FD0E4A" w:rsidP="00FD0E4A">
            <w:pPr>
              <w:pStyle w:val="NormalWeb"/>
              <w:bidi/>
              <w:rPr>
                <w:b/>
                <w:bCs/>
                <w:rtl/>
              </w:rPr>
            </w:pPr>
            <w:r w:rsidRPr="00FD0E4A">
              <w:rPr>
                <w:b/>
                <w:bCs/>
                <w:rtl/>
              </w:rPr>
              <w:t>:</w:t>
            </w:r>
          </w:p>
        </w:tc>
        <w:tc>
          <w:tcPr>
            <w:tcW w:w="0" w:type="auto"/>
            <w:vAlign w:val="center"/>
            <w:hideMark/>
          </w:tcPr>
          <w:p w14:paraId="4429006F" w14:textId="77777777" w:rsidR="00FD0E4A" w:rsidRPr="00FD0E4A" w:rsidRDefault="00FD0E4A" w:rsidP="00FD0E4A">
            <w:pPr>
              <w:pStyle w:val="NormalWeb"/>
              <w:bidi/>
              <w:rPr>
                <w:b/>
                <w:bCs/>
                <w:rtl/>
              </w:rPr>
            </w:pPr>
            <w:r w:rsidRPr="00FD0E4A">
              <w:rPr>
                <w:b/>
                <w:bCs/>
                <w:rtl/>
              </w:rPr>
              <w:t>مجلس مفوّضي الهيئة.</w:t>
            </w:r>
          </w:p>
        </w:tc>
      </w:tr>
      <w:tr w:rsidR="00FD0E4A" w:rsidRPr="00FD0E4A" w14:paraId="71817E4C" w14:textId="77777777" w:rsidTr="00FD0E4A">
        <w:tc>
          <w:tcPr>
            <w:tcW w:w="0" w:type="auto"/>
            <w:vAlign w:val="center"/>
            <w:hideMark/>
          </w:tcPr>
          <w:p w14:paraId="1D53F517" w14:textId="77777777" w:rsidR="00FD0E4A" w:rsidRPr="00FD0E4A" w:rsidRDefault="00FD0E4A" w:rsidP="00FD0E4A">
            <w:pPr>
              <w:pStyle w:val="NormalWeb"/>
              <w:bidi/>
              <w:rPr>
                <w:b/>
                <w:bCs/>
                <w:rtl/>
              </w:rPr>
            </w:pPr>
            <w:r w:rsidRPr="00FD0E4A">
              <w:rPr>
                <w:b/>
                <w:bCs/>
                <w:rtl/>
              </w:rPr>
              <w:t>الرئيس</w:t>
            </w:r>
          </w:p>
        </w:tc>
        <w:tc>
          <w:tcPr>
            <w:tcW w:w="0" w:type="auto"/>
            <w:vAlign w:val="center"/>
            <w:hideMark/>
          </w:tcPr>
          <w:p w14:paraId="38EE2A21" w14:textId="77777777" w:rsidR="00FD0E4A" w:rsidRPr="00FD0E4A" w:rsidRDefault="00FD0E4A" w:rsidP="00FD0E4A">
            <w:pPr>
              <w:pStyle w:val="NormalWeb"/>
              <w:bidi/>
              <w:rPr>
                <w:b/>
                <w:bCs/>
                <w:rtl/>
              </w:rPr>
            </w:pPr>
            <w:r w:rsidRPr="00FD0E4A">
              <w:rPr>
                <w:b/>
                <w:bCs/>
                <w:rtl/>
              </w:rPr>
              <w:t>:</w:t>
            </w:r>
          </w:p>
        </w:tc>
        <w:tc>
          <w:tcPr>
            <w:tcW w:w="0" w:type="auto"/>
            <w:vAlign w:val="center"/>
            <w:hideMark/>
          </w:tcPr>
          <w:p w14:paraId="23D3055D" w14:textId="77777777" w:rsidR="00FD0E4A" w:rsidRPr="00FD0E4A" w:rsidRDefault="00FD0E4A" w:rsidP="00FD0E4A">
            <w:pPr>
              <w:pStyle w:val="NormalWeb"/>
              <w:bidi/>
              <w:rPr>
                <w:b/>
                <w:bCs/>
                <w:rtl/>
              </w:rPr>
            </w:pPr>
            <w:r w:rsidRPr="00FD0E4A">
              <w:rPr>
                <w:b/>
                <w:bCs/>
                <w:rtl/>
              </w:rPr>
              <w:t>رئيس المجلس.</w:t>
            </w:r>
          </w:p>
        </w:tc>
      </w:tr>
      <w:tr w:rsidR="00FD0E4A" w:rsidRPr="00FD0E4A" w14:paraId="4ADBE9D8" w14:textId="77777777" w:rsidTr="00FD0E4A">
        <w:tc>
          <w:tcPr>
            <w:tcW w:w="0" w:type="auto"/>
            <w:vAlign w:val="center"/>
            <w:hideMark/>
          </w:tcPr>
          <w:p w14:paraId="0FD72EAF" w14:textId="77777777" w:rsidR="00FD0E4A" w:rsidRPr="00FD0E4A" w:rsidRDefault="00FD0E4A" w:rsidP="00FD0E4A">
            <w:pPr>
              <w:pStyle w:val="NormalWeb"/>
              <w:bidi/>
              <w:rPr>
                <w:b/>
                <w:bCs/>
                <w:rtl/>
              </w:rPr>
            </w:pPr>
            <w:r w:rsidRPr="00FD0E4A">
              <w:rPr>
                <w:b/>
                <w:bCs/>
                <w:rtl/>
              </w:rPr>
              <w:t>الدائرة</w:t>
            </w:r>
          </w:p>
        </w:tc>
        <w:tc>
          <w:tcPr>
            <w:tcW w:w="0" w:type="auto"/>
            <w:vAlign w:val="center"/>
            <w:hideMark/>
          </w:tcPr>
          <w:p w14:paraId="4D26B9D4" w14:textId="77777777" w:rsidR="00FD0E4A" w:rsidRPr="00FD0E4A" w:rsidRDefault="00FD0E4A" w:rsidP="00FD0E4A">
            <w:pPr>
              <w:pStyle w:val="NormalWeb"/>
              <w:bidi/>
              <w:rPr>
                <w:b/>
                <w:bCs/>
                <w:rtl/>
              </w:rPr>
            </w:pPr>
            <w:r w:rsidRPr="00FD0E4A">
              <w:rPr>
                <w:b/>
                <w:bCs/>
                <w:rtl/>
              </w:rPr>
              <w:t>:</w:t>
            </w:r>
          </w:p>
        </w:tc>
        <w:tc>
          <w:tcPr>
            <w:tcW w:w="0" w:type="auto"/>
            <w:vAlign w:val="center"/>
            <w:hideMark/>
          </w:tcPr>
          <w:p w14:paraId="61B3D414" w14:textId="77777777" w:rsidR="00FD0E4A" w:rsidRPr="00FD0E4A" w:rsidRDefault="00FD0E4A" w:rsidP="00FD0E4A">
            <w:pPr>
              <w:pStyle w:val="NormalWeb"/>
              <w:bidi/>
              <w:rPr>
                <w:b/>
                <w:bCs/>
                <w:rtl/>
              </w:rPr>
            </w:pPr>
            <w:r w:rsidRPr="00FD0E4A">
              <w:rPr>
                <w:b/>
                <w:bCs/>
                <w:rtl/>
              </w:rPr>
              <w:t>دائرة الأحوال المدنية والجوازات.</w:t>
            </w:r>
          </w:p>
        </w:tc>
      </w:tr>
      <w:tr w:rsidR="00FD0E4A" w:rsidRPr="00FD0E4A" w14:paraId="537B9357" w14:textId="77777777" w:rsidTr="00FD0E4A">
        <w:tc>
          <w:tcPr>
            <w:tcW w:w="0" w:type="auto"/>
            <w:vAlign w:val="center"/>
            <w:hideMark/>
          </w:tcPr>
          <w:p w14:paraId="71A6D07E" w14:textId="77777777" w:rsidR="00FD0E4A" w:rsidRPr="00FD0E4A" w:rsidRDefault="00FD0E4A" w:rsidP="00FD0E4A">
            <w:pPr>
              <w:pStyle w:val="NormalWeb"/>
              <w:bidi/>
              <w:rPr>
                <w:b/>
                <w:bCs/>
                <w:rtl/>
              </w:rPr>
            </w:pPr>
            <w:r w:rsidRPr="00FD0E4A">
              <w:rPr>
                <w:b/>
                <w:bCs/>
                <w:rtl/>
              </w:rPr>
              <w:t>الناخب</w:t>
            </w:r>
          </w:p>
        </w:tc>
        <w:tc>
          <w:tcPr>
            <w:tcW w:w="0" w:type="auto"/>
            <w:vAlign w:val="center"/>
            <w:hideMark/>
          </w:tcPr>
          <w:p w14:paraId="2799677D" w14:textId="77777777" w:rsidR="00FD0E4A" w:rsidRPr="00FD0E4A" w:rsidRDefault="00FD0E4A" w:rsidP="00FD0E4A">
            <w:pPr>
              <w:pStyle w:val="NormalWeb"/>
              <w:bidi/>
              <w:rPr>
                <w:b/>
                <w:bCs/>
                <w:rtl/>
              </w:rPr>
            </w:pPr>
            <w:r w:rsidRPr="00FD0E4A">
              <w:rPr>
                <w:b/>
                <w:bCs/>
                <w:rtl/>
              </w:rPr>
              <w:t>:</w:t>
            </w:r>
          </w:p>
        </w:tc>
        <w:tc>
          <w:tcPr>
            <w:tcW w:w="0" w:type="auto"/>
            <w:vAlign w:val="center"/>
            <w:hideMark/>
          </w:tcPr>
          <w:p w14:paraId="4323E7AC" w14:textId="77777777" w:rsidR="00FD0E4A" w:rsidRPr="00FD0E4A" w:rsidRDefault="00FD0E4A" w:rsidP="00FD0E4A">
            <w:pPr>
              <w:pStyle w:val="NormalWeb"/>
              <w:bidi/>
              <w:rPr>
                <w:b/>
                <w:bCs/>
                <w:rtl/>
              </w:rPr>
            </w:pPr>
            <w:r w:rsidRPr="00FD0E4A">
              <w:rPr>
                <w:b/>
                <w:bCs/>
                <w:rtl/>
              </w:rPr>
              <w:t>كلّ أردنيّ له الحقّ في انتخاب أعضاء مجلس النواب وفقًا لأحكام هذا القانون.</w:t>
            </w:r>
          </w:p>
        </w:tc>
      </w:tr>
      <w:tr w:rsidR="00FD0E4A" w:rsidRPr="00FD0E4A" w14:paraId="1E5976F2" w14:textId="77777777" w:rsidTr="00FD0E4A">
        <w:tc>
          <w:tcPr>
            <w:tcW w:w="0" w:type="auto"/>
            <w:vAlign w:val="center"/>
            <w:hideMark/>
          </w:tcPr>
          <w:p w14:paraId="46D052FC" w14:textId="77777777" w:rsidR="00FD0E4A" w:rsidRPr="00FD0E4A" w:rsidRDefault="00FD0E4A" w:rsidP="00FD0E4A">
            <w:pPr>
              <w:pStyle w:val="NormalWeb"/>
              <w:bidi/>
              <w:rPr>
                <w:b/>
                <w:bCs/>
                <w:rtl/>
              </w:rPr>
            </w:pPr>
            <w:r w:rsidRPr="00FD0E4A">
              <w:rPr>
                <w:b/>
                <w:bCs/>
                <w:rtl/>
              </w:rPr>
              <w:t>المترشح</w:t>
            </w:r>
          </w:p>
        </w:tc>
        <w:tc>
          <w:tcPr>
            <w:tcW w:w="0" w:type="auto"/>
            <w:vAlign w:val="center"/>
            <w:hideMark/>
          </w:tcPr>
          <w:p w14:paraId="410C7A58" w14:textId="77777777" w:rsidR="00FD0E4A" w:rsidRPr="00FD0E4A" w:rsidRDefault="00FD0E4A" w:rsidP="00FD0E4A">
            <w:pPr>
              <w:pStyle w:val="NormalWeb"/>
              <w:bidi/>
              <w:rPr>
                <w:b/>
                <w:bCs/>
                <w:rtl/>
              </w:rPr>
            </w:pPr>
            <w:r w:rsidRPr="00FD0E4A">
              <w:rPr>
                <w:b/>
                <w:bCs/>
                <w:rtl/>
              </w:rPr>
              <w:t>:</w:t>
            </w:r>
          </w:p>
        </w:tc>
        <w:tc>
          <w:tcPr>
            <w:tcW w:w="0" w:type="auto"/>
            <w:vAlign w:val="center"/>
            <w:hideMark/>
          </w:tcPr>
          <w:p w14:paraId="16BE51EC" w14:textId="77777777" w:rsidR="00FD0E4A" w:rsidRPr="00FD0E4A" w:rsidRDefault="00FD0E4A" w:rsidP="00FD0E4A">
            <w:pPr>
              <w:pStyle w:val="NormalWeb"/>
              <w:bidi/>
              <w:rPr>
                <w:b/>
                <w:bCs/>
                <w:rtl/>
              </w:rPr>
            </w:pPr>
            <w:r w:rsidRPr="00FD0E4A">
              <w:rPr>
                <w:b/>
                <w:bCs/>
                <w:rtl/>
              </w:rPr>
              <w:t>الناخب الذي تم قبول طلب ترشُّحه للانتخابات النيابية وفقًا لأحكام الدستور وهذا القانون.</w:t>
            </w:r>
          </w:p>
        </w:tc>
      </w:tr>
      <w:tr w:rsidR="00FD0E4A" w:rsidRPr="00FD0E4A" w14:paraId="57FA77FD" w14:textId="77777777" w:rsidTr="00FD0E4A">
        <w:tc>
          <w:tcPr>
            <w:tcW w:w="0" w:type="auto"/>
            <w:vAlign w:val="center"/>
            <w:hideMark/>
          </w:tcPr>
          <w:p w14:paraId="6934DBD5" w14:textId="77777777" w:rsidR="00FD0E4A" w:rsidRPr="00FD0E4A" w:rsidRDefault="00FD0E4A" w:rsidP="00FD0E4A">
            <w:pPr>
              <w:pStyle w:val="NormalWeb"/>
              <w:bidi/>
              <w:rPr>
                <w:b/>
                <w:bCs/>
                <w:rtl/>
              </w:rPr>
            </w:pPr>
            <w:r w:rsidRPr="00FD0E4A">
              <w:rPr>
                <w:b/>
                <w:bCs/>
                <w:rtl/>
              </w:rPr>
              <w:t>المقترع</w:t>
            </w:r>
          </w:p>
        </w:tc>
        <w:tc>
          <w:tcPr>
            <w:tcW w:w="0" w:type="auto"/>
            <w:vAlign w:val="center"/>
            <w:hideMark/>
          </w:tcPr>
          <w:p w14:paraId="2BE263E1" w14:textId="77777777" w:rsidR="00FD0E4A" w:rsidRPr="00FD0E4A" w:rsidRDefault="00FD0E4A" w:rsidP="00FD0E4A">
            <w:pPr>
              <w:pStyle w:val="NormalWeb"/>
              <w:bidi/>
              <w:rPr>
                <w:b/>
                <w:bCs/>
                <w:rtl/>
              </w:rPr>
            </w:pPr>
            <w:r w:rsidRPr="00FD0E4A">
              <w:rPr>
                <w:b/>
                <w:bCs/>
                <w:rtl/>
              </w:rPr>
              <w:t>:</w:t>
            </w:r>
          </w:p>
        </w:tc>
        <w:tc>
          <w:tcPr>
            <w:tcW w:w="0" w:type="auto"/>
            <w:vAlign w:val="center"/>
            <w:hideMark/>
          </w:tcPr>
          <w:p w14:paraId="271E7EFD" w14:textId="77777777" w:rsidR="00FD0E4A" w:rsidRPr="00FD0E4A" w:rsidRDefault="00FD0E4A" w:rsidP="00FD0E4A">
            <w:pPr>
              <w:pStyle w:val="NormalWeb"/>
              <w:bidi/>
              <w:rPr>
                <w:b/>
                <w:bCs/>
                <w:rtl/>
              </w:rPr>
            </w:pPr>
            <w:r w:rsidRPr="00FD0E4A">
              <w:rPr>
                <w:b/>
                <w:bCs/>
                <w:rtl/>
              </w:rPr>
              <w:t>الناخب الذي مارس حقّه في انتخاب أعضاء مجلس النواب وفقًا لأحكام هذا القانون.</w:t>
            </w:r>
          </w:p>
        </w:tc>
      </w:tr>
      <w:tr w:rsidR="00FD0E4A" w:rsidRPr="00FD0E4A" w14:paraId="3663A1FF" w14:textId="77777777" w:rsidTr="00FD0E4A">
        <w:tc>
          <w:tcPr>
            <w:tcW w:w="0" w:type="auto"/>
            <w:vAlign w:val="center"/>
            <w:hideMark/>
          </w:tcPr>
          <w:p w14:paraId="3EDA1B13" w14:textId="77777777" w:rsidR="00FD0E4A" w:rsidRPr="00FD0E4A" w:rsidRDefault="00FD0E4A" w:rsidP="00FD0E4A">
            <w:pPr>
              <w:pStyle w:val="NormalWeb"/>
              <w:bidi/>
              <w:rPr>
                <w:b/>
                <w:bCs/>
                <w:rtl/>
              </w:rPr>
            </w:pPr>
            <w:r w:rsidRPr="00FD0E4A">
              <w:rPr>
                <w:b/>
                <w:bCs/>
                <w:rtl/>
              </w:rPr>
              <w:t>النائب</w:t>
            </w:r>
          </w:p>
        </w:tc>
        <w:tc>
          <w:tcPr>
            <w:tcW w:w="0" w:type="auto"/>
            <w:vAlign w:val="center"/>
            <w:hideMark/>
          </w:tcPr>
          <w:p w14:paraId="504D6C89" w14:textId="77777777" w:rsidR="00FD0E4A" w:rsidRPr="00FD0E4A" w:rsidRDefault="00FD0E4A" w:rsidP="00FD0E4A">
            <w:pPr>
              <w:pStyle w:val="NormalWeb"/>
              <w:bidi/>
              <w:rPr>
                <w:b/>
                <w:bCs/>
                <w:rtl/>
              </w:rPr>
            </w:pPr>
            <w:r w:rsidRPr="00FD0E4A">
              <w:rPr>
                <w:b/>
                <w:bCs/>
                <w:rtl/>
              </w:rPr>
              <w:t>:</w:t>
            </w:r>
          </w:p>
        </w:tc>
        <w:tc>
          <w:tcPr>
            <w:tcW w:w="0" w:type="auto"/>
            <w:vAlign w:val="center"/>
            <w:hideMark/>
          </w:tcPr>
          <w:p w14:paraId="4549AC4B" w14:textId="77777777" w:rsidR="00FD0E4A" w:rsidRPr="00FD0E4A" w:rsidRDefault="00FD0E4A" w:rsidP="00FD0E4A">
            <w:pPr>
              <w:pStyle w:val="NormalWeb"/>
              <w:bidi/>
              <w:rPr>
                <w:b/>
                <w:bCs/>
                <w:rtl/>
              </w:rPr>
            </w:pPr>
            <w:r w:rsidRPr="00FD0E4A">
              <w:rPr>
                <w:b/>
                <w:bCs/>
                <w:rtl/>
              </w:rPr>
              <w:t>المترشِّح الفائز بعضوية مجلس النواب وفقًا لأحكام الدستور وهذا القانون.</w:t>
            </w:r>
          </w:p>
        </w:tc>
      </w:tr>
      <w:tr w:rsidR="00FD0E4A" w:rsidRPr="00FD0E4A" w14:paraId="3C94A82A" w14:textId="77777777" w:rsidTr="00FD0E4A">
        <w:tc>
          <w:tcPr>
            <w:tcW w:w="0" w:type="auto"/>
            <w:vAlign w:val="center"/>
            <w:hideMark/>
          </w:tcPr>
          <w:p w14:paraId="274A8AEE" w14:textId="77777777" w:rsidR="00FD0E4A" w:rsidRPr="00FD0E4A" w:rsidRDefault="00FD0E4A" w:rsidP="00FD0E4A">
            <w:pPr>
              <w:pStyle w:val="NormalWeb"/>
              <w:bidi/>
              <w:rPr>
                <w:b/>
                <w:bCs/>
                <w:rtl/>
              </w:rPr>
            </w:pPr>
            <w:r w:rsidRPr="00FD0E4A">
              <w:rPr>
                <w:b/>
                <w:bCs/>
                <w:rtl/>
              </w:rPr>
              <w:t>الدائرة الانتخابية العامة</w:t>
            </w:r>
          </w:p>
        </w:tc>
        <w:tc>
          <w:tcPr>
            <w:tcW w:w="0" w:type="auto"/>
            <w:vAlign w:val="center"/>
            <w:hideMark/>
          </w:tcPr>
          <w:p w14:paraId="71C09763" w14:textId="77777777" w:rsidR="00FD0E4A" w:rsidRPr="00FD0E4A" w:rsidRDefault="00FD0E4A" w:rsidP="00FD0E4A">
            <w:pPr>
              <w:pStyle w:val="NormalWeb"/>
              <w:bidi/>
              <w:rPr>
                <w:b/>
                <w:bCs/>
                <w:rtl/>
              </w:rPr>
            </w:pPr>
            <w:r w:rsidRPr="00FD0E4A">
              <w:rPr>
                <w:b/>
                <w:bCs/>
                <w:rtl/>
              </w:rPr>
              <w:t>:</w:t>
            </w:r>
          </w:p>
        </w:tc>
        <w:tc>
          <w:tcPr>
            <w:tcW w:w="0" w:type="auto"/>
            <w:vAlign w:val="center"/>
            <w:hideMark/>
          </w:tcPr>
          <w:p w14:paraId="047CA362" w14:textId="77777777" w:rsidR="00FD0E4A" w:rsidRPr="00FD0E4A" w:rsidRDefault="00FD0E4A" w:rsidP="00FD0E4A">
            <w:pPr>
              <w:pStyle w:val="NormalWeb"/>
              <w:bidi/>
              <w:rPr>
                <w:b/>
                <w:bCs/>
                <w:rtl/>
              </w:rPr>
            </w:pPr>
            <w:r w:rsidRPr="00FD0E4A">
              <w:rPr>
                <w:b/>
                <w:bCs/>
                <w:rtl/>
              </w:rPr>
              <w:t xml:space="preserve">دائرة انتخابية تشمل جميع مناطق المملكة خُصِّص لها عددٌ من </w:t>
            </w:r>
            <w:proofErr w:type="gramStart"/>
            <w:r w:rsidRPr="00FD0E4A">
              <w:rPr>
                <w:b/>
                <w:bCs/>
                <w:rtl/>
              </w:rPr>
              <w:t>المقاعد  النيابية</w:t>
            </w:r>
            <w:proofErr w:type="gramEnd"/>
            <w:r w:rsidRPr="00FD0E4A">
              <w:rPr>
                <w:b/>
                <w:bCs/>
                <w:rtl/>
              </w:rPr>
              <w:t xml:space="preserve"> وفقًا لأحكام هذا القانون.</w:t>
            </w:r>
          </w:p>
        </w:tc>
      </w:tr>
      <w:tr w:rsidR="00FD0E4A" w:rsidRPr="00FD0E4A" w14:paraId="6A424E65" w14:textId="77777777" w:rsidTr="00FD0E4A">
        <w:tc>
          <w:tcPr>
            <w:tcW w:w="0" w:type="auto"/>
            <w:vAlign w:val="center"/>
            <w:hideMark/>
          </w:tcPr>
          <w:p w14:paraId="2E042AA0" w14:textId="77777777" w:rsidR="00FD0E4A" w:rsidRPr="00FD0E4A" w:rsidRDefault="00FD0E4A" w:rsidP="00FD0E4A">
            <w:pPr>
              <w:pStyle w:val="NormalWeb"/>
              <w:bidi/>
              <w:rPr>
                <w:b/>
                <w:bCs/>
                <w:rtl/>
              </w:rPr>
            </w:pPr>
            <w:r w:rsidRPr="00FD0E4A">
              <w:rPr>
                <w:b/>
                <w:bCs/>
                <w:rtl/>
              </w:rPr>
              <w:t>الدائرة الانتخابية المحلية </w:t>
            </w:r>
          </w:p>
        </w:tc>
        <w:tc>
          <w:tcPr>
            <w:tcW w:w="0" w:type="auto"/>
            <w:vAlign w:val="center"/>
            <w:hideMark/>
          </w:tcPr>
          <w:p w14:paraId="70E40E05" w14:textId="77777777" w:rsidR="00FD0E4A" w:rsidRPr="00FD0E4A" w:rsidRDefault="00FD0E4A" w:rsidP="00FD0E4A">
            <w:pPr>
              <w:pStyle w:val="NormalWeb"/>
              <w:bidi/>
              <w:rPr>
                <w:b/>
                <w:bCs/>
                <w:rtl/>
              </w:rPr>
            </w:pPr>
            <w:r w:rsidRPr="00FD0E4A">
              <w:rPr>
                <w:b/>
                <w:bCs/>
                <w:rtl/>
              </w:rPr>
              <w:t>:</w:t>
            </w:r>
          </w:p>
        </w:tc>
        <w:tc>
          <w:tcPr>
            <w:tcW w:w="0" w:type="auto"/>
            <w:vAlign w:val="center"/>
            <w:hideMark/>
          </w:tcPr>
          <w:p w14:paraId="77FAC41C" w14:textId="77777777" w:rsidR="00FD0E4A" w:rsidRPr="00FD0E4A" w:rsidRDefault="00FD0E4A" w:rsidP="00FD0E4A">
            <w:pPr>
              <w:pStyle w:val="NormalWeb"/>
              <w:bidi/>
              <w:rPr>
                <w:b/>
                <w:bCs/>
                <w:rtl/>
              </w:rPr>
            </w:pPr>
            <w:r w:rsidRPr="00FD0E4A">
              <w:rPr>
                <w:b/>
                <w:bCs/>
                <w:rtl/>
              </w:rPr>
              <w:t>جزء من المملكة خُصِّص له عددٌ من المقاعد النيابية وفقًا لأحكام هذا القانون بما فيها دوائر البادية.</w:t>
            </w:r>
          </w:p>
        </w:tc>
      </w:tr>
      <w:tr w:rsidR="00FD0E4A" w:rsidRPr="00FD0E4A" w14:paraId="4DF99D32" w14:textId="77777777" w:rsidTr="00FD0E4A">
        <w:tc>
          <w:tcPr>
            <w:tcW w:w="0" w:type="auto"/>
            <w:vAlign w:val="center"/>
            <w:hideMark/>
          </w:tcPr>
          <w:p w14:paraId="0CC66C02" w14:textId="77777777" w:rsidR="00FD0E4A" w:rsidRPr="00FD0E4A" w:rsidRDefault="00FD0E4A" w:rsidP="00FD0E4A">
            <w:pPr>
              <w:pStyle w:val="NormalWeb"/>
              <w:bidi/>
              <w:rPr>
                <w:b/>
                <w:bCs/>
                <w:rtl/>
              </w:rPr>
            </w:pPr>
            <w:r w:rsidRPr="00FD0E4A">
              <w:rPr>
                <w:b/>
                <w:bCs/>
                <w:rtl/>
              </w:rPr>
              <w:t>الدائرة الانتخابية</w:t>
            </w:r>
          </w:p>
        </w:tc>
        <w:tc>
          <w:tcPr>
            <w:tcW w:w="0" w:type="auto"/>
            <w:vAlign w:val="center"/>
            <w:hideMark/>
          </w:tcPr>
          <w:p w14:paraId="332A511C" w14:textId="77777777" w:rsidR="00FD0E4A" w:rsidRPr="00FD0E4A" w:rsidRDefault="00FD0E4A" w:rsidP="00FD0E4A">
            <w:pPr>
              <w:pStyle w:val="NormalWeb"/>
              <w:bidi/>
              <w:rPr>
                <w:b/>
                <w:bCs/>
                <w:rtl/>
              </w:rPr>
            </w:pPr>
            <w:r w:rsidRPr="00FD0E4A">
              <w:rPr>
                <w:b/>
                <w:bCs/>
                <w:rtl/>
              </w:rPr>
              <w:t>:</w:t>
            </w:r>
          </w:p>
        </w:tc>
        <w:tc>
          <w:tcPr>
            <w:tcW w:w="0" w:type="auto"/>
            <w:vAlign w:val="center"/>
            <w:hideMark/>
          </w:tcPr>
          <w:p w14:paraId="7976647A" w14:textId="77777777" w:rsidR="00FD0E4A" w:rsidRPr="00FD0E4A" w:rsidRDefault="00FD0E4A" w:rsidP="00FD0E4A">
            <w:pPr>
              <w:pStyle w:val="NormalWeb"/>
              <w:bidi/>
              <w:rPr>
                <w:b/>
                <w:bCs/>
                <w:rtl/>
              </w:rPr>
            </w:pPr>
            <w:r w:rsidRPr="00FD0E4A">
              <w:rPr>
                <w:b/>
                <w:bCs/>
                <w:rtl/>
              </w:rPr>
              <w:t>الدائرة الانتخابية العامة والدائرة الانتخابية المحلية.</w:t>
            </w:r>
          </w:p>
        </w:tc>
      </w:tr>
      <w:tr w:rsidR="00FD0E4A" w:rsidRPr="00FD0E4A" w14:paraId="56845428" w14:textId="77777777" w:rsidTr="00FD0E4A">
        <w:tc>
          <w:tcPr>
            <w:tcW w:w="0" w:type="auto"/>
            <w:vAlign w:val="center"/>
            <w:hideMark/>
          </w:tcPr>
          <w:p w14:paraId="7C10712F" w14:textId="77777777" w:rsidR="00FD0E4A" w:rsidRPr="00FD0E4A" w:rsidRDefault="00FD0E4A" w:rsidP="00FD0E4A">
            <w:pPr>
              <w:pStyle w:val="NormalWeb"/>
              <w:bidi/>
              <w:rPr>
                <w:b/>
                <w:bCs/>
                <w:rtl/>
              </w:rPr>
            </w:pPr>
            <w:r w:rsidRPr="00FD0E4A">
              <w:rPr>
                <w:b/>
                <w:bCs/>
                <w:rtl/>
              </w:rPr>
              <w:t>لجنة الانتخاب</w:t>
            </w:r>
          </w:p>
        </w:tc>
        <w:tc>
          <w:tcPr>
            <w:tcW w:w="0" w:type="auto"/>
            <w:vAlign w:val="center"/>
            <w:hideMark/>
          </w:tcPr>
          <w:p w14:paraId="1DD3191A" w14:textId="77777777" w:rsidR="00FD0E4A" w:rsidRPr="00FD0E4A" w:rsidRDefault="00FD0E4A" w:rsidP="00FD0E4A">
            <w:pPr>
              <w:pStyle w:val="NormalWeb"/>
              <w:bidi/>
              <w:rPr>
                <w:b/>
                <w:bCs/>
                <w:rtl/>
              </w:rPr>
            </w:pPr>
            <w:r w:rsidRPr="00FD0E4A">
              <w:rPr>
                <w:b/>
                <w:bCs/>
                <w:rtl/>
              </w:rPr>
              <w:t>:</w:t>
            </w:r>
          </w:p>
        </w:tc>
        <w:tc>
          <w:tcPr>
            <w:tcW w:w="0" w:type="auto"/>
            <w:vAlign w:val="center"/>
            <w:hideMark/>
          </w:tcPr>
          <w:p w14:paraId="4676CC31" w14:textId="77777777" w:rsidR="00FD0E4A" w:rsidRPr="00FD0E4A" w:rsidRDefault="00FD0E4A" w:rsidP="00FD0E4A">
            <w:pPr>
              <w:pStyle w:val="NormalWeb"/>
              <w:bidi/>
              <w:rPr>
                <w:b/>
                <w:bCs/>
                <w:rtl/>
              </w:rPr>
            </w:pPr>
            <w:r w:rsidRPr="00FD0E4A">
              <w:rPr>
                <w:b/>
                <w:bCs/>
                <w:rtl/>
              </w:rPr>
              <w:t>اللجنة المشكَّلة في كلّ دائرة انتخابية بقرار من المجلس وفقًا لأحكام هذا القانون.</w:t>
            </w:r>
          </w:p>
        </w:tc>
      </w:tr>
      <w:tr w:rsidR="00FD0E4A" w:rsidRPr="00FD0E4A" w14:paraId="24BDDEB1" w14:textId="77777777" w:rsidTr="00FD0E4A">
        <w:tc>
          <w:tcPr>
            <w:tcW w:w="0" w:type="auto"/>
            <w:vAlign w:val="center"/>
            <w:hideMark/>
          </w:tcPr>
          <w:p w14:paraId="2D9D7300" w14:textId="77777777" w:rsidR="00FD0E4A" w:rsidRPr="00FD0E4A" w:rsidRDefault="00FD0E4A" w:rsidP="00FD0E4A">
            <w:pPr>
              <w:pStyle w:val="NormalWeb"/>
              <w:bidi/>
              <w:rPr>
                <w:b/>
                <w:bCs/>
                <w:rtl/>
              </w:rPr>
            </w:pPr>
            <w:r w:rsidRPr="00FD0E4A">
              <w:rPr>
                <w:b/>
                <w:bCs/>
                <w:rtl/>
              </w:rPr>
              <w:t>رئيس الانتخاب</w:t>
            </w:r>
          </w:p>
        </w:tc>
        <w:tc>
          <w:tcPr>
            <w:tcW w:w="0" w:type="auto"/>
            <w:vAlign w:val="center"/>
            <w:hideMark/>
          </w:tcPr>
          <w:p w14:paraId="0C519321" w14:textId="77777777" w:rsidR="00FD0E4A" w:rsidRPr="00FD0E4A" w:rsidRDefault="00FD0E4A" w:rsidP="00FD0E4A">
            <w:pPr>
              <w:pStyle w:val="NormalWeb"/>
              <w:bidi/>
              <w:rPr>
                <w:b/>
                <w:bCs/>
                <w:rtl/>
              </w:rPr>
            </w:pPr>
            <w:r w:rsidRPr="00FD0E4A">
              <w:rPr>
                <w:b/>
                <w:bCs/>
                <w:rtl/>
              </w:rPr>
              <w:t>:</w:t>
            </w:r>
          </w:p>
        </w:tc>
        <w:tc>
          <w:tcPr>
            <w:tcW w:w="0" w:type="auto"/>
            <w:vAlign w:val="center"/>
            <w:hideMark/>
          </w:tcPr>
          <w:p w14:paraId="30862172" w14:textId="77777777" w:rsidR="00FD0E4A" w:rsidRPr="00FD0E4A" w:rsidRDefault="00FD0E4A" w:rsidP="00FD0E4A">
            <w:pPr>
              <w:pStyle w:val="NormalWeb"/>
              <w:bidi/>
              <w:rPr>
                <w:b/>
                <w:bCs/>
                <w:rtl/>
              </w:rPr>
            </w:pPr>
            <w:r w:rsidRPr="00FD0E4A">
              <w:rPr>
                <w:b/>
                <w:bCs/>
                <w:rtl/>
              </w:rPr>
              <w:t>رئيس لجنة الانتخاب.</w:t>
            </w:r>
          </w:p>
        </w:tc>
      </w:tr>
      <w:tr w:rsidR="00FD0E4A" w:rsidRPr="00FD0E4A" w14:paraId="1A58110E" w14:textId="77777777" w:rsidTr="00FD0E4A">
        <w:tc>
          <w:tcPr>
            <w:tcW w:w="0" w:type="auto"/>
            <w:vAlign w:val="center"/>
            <w:hideMark/>
          </w:tcPr>
          <w:p w14:paraId="231502B2" w14:textId="77777777" w:rsidR="00FD0E4A" w:rsidRPr="00FD0E4A" w:rsidRDefault="00FD0E4A" w:rsidP="00FD0E4A">
            <w:pPr>
              <w:pStyle w:val="NormalWeb"/>
              <w:bidi/>
              <w:rPr>
                <w:b/>
                <w:bCs/>
                <w:rtl/>
              </w:rPr>
            </w:pPr>
            <w:r w:rsidRPr="00FD0E4A">
              <w:rPr>
                <w:b/>
                <w:bCs/>
                <w:rtl/>
              </w:rPr>
              <w:t>مركز الاقتراع والفرز</w:t>
            </w:r>
          </w:p>
        </w:tc>
        <w:tc>
          <w:tcPr>
            <w:tcW w:w="0" w:type="auto"/>
            <w:vAlign w:val="center"/>
            <w:hideMark/>
          </w:tcPr>
          <w:p w14:paraId="78152AB2" w14:textId="77777777" w:rsidR="00FD0E4A" w:rsidRPr="00FD0E4A" w:rsidRDefault="00FD0E4A" w:rsidP="00FD0E4A">
            <w:pPr>
              <w:pStyle w:val="NormalWeb"/>
              <w:bidi/>
              <w:rPr>
                <w:b/>
                <w:bCs/>
                <w:rtl/>
              </w:rPr>
            </w:pPr>
            <w:r w:rsidRPr="00FD0E4A">
              <w:rPr>
                <w:b/>
                <w:bCs/>
                <w:rtl/>
              </w:rPr>
              <w:t>:</w:t>
            </w:r>
          </w:p>
        </w:tc>
        <w:tc>
          <w:tcPr>
            <w:tcW w:w="0" w:type="auto"/>
            <w:vAlign w:val="center"/>
            <w:hideMark/>
          </w:tcPr>
          <w:p w14:paraId="5F13EC2B" w14:textId="77777777" w:rsidR="00FD0E4A" w:rsidRPr="00FD0E4A" w:rsidRDefault="00FD0E4A" w:rsidP="00FD0E4A">
            <w:pPr>
              <w:pStyle w:val="NormalWeb"/>
              <w:bidi/>
              <w:rPr>
                <w:b/>
                <w:bCs/>
                <w:rtl/>
              </w:rPr>
            </w:pPr>
            <w:r w:rsidRPr="00FD0E4A">
              <w:rPr>
                <w:b/>
                <w:bCs/>
                <w:rtl/>
              </w:rPr>
              <w:t>المكان الذي تحدّده الهيئة في الدائرة الانتخابية لإجراء عمليتَي الاقتراع والفرز.</w:t>
            </w:r>
          </w:p>
        </w:tc>
      </w:tr>
      <w:tr w:rsidR="00FD0E4A" w:rsidRPr="00FD0E4A" w14:paraId="175E8F45" w14:textId="77777777" w:rsidTr="00FD0E4A">
        <w:tc>
          <w:tcPr>
            <w:tcW w:w="0" w:type="auto"/>
            <w:vAlign w:val="center"/>
            <w:hideMark/>
          </w:tcPr>
          <w:p w14:paraId="3F92FAFC" w14:textId="77777777" w:rsidR="00FD0E4A" w:rsidRPr="00FD0E4A" w:rsidRDefault="00FD0E4A" w:rsidP="00FD0E4A">
            <w:pPr>
              <w:pStyle w:val="NormalWeb"/>
              <w:bidi/>
              <w:rPr>
                <w:b/>
                <w:bCs/>
                <w:rtl/>
              </w:rPr>
            </w:pPr>
            <w:r w:rsidRPr="00FD0E4A">
              <w:rPr>
                <w:b/>
                <w:bCs/>
                <w:rtl/>
              </w:rPr>
              <w:t>المقيم</w:t>
            </w:r>
          </w:p>
        </w:tc>
        <w:tc>
          <w:tcPr>
            <w:tcW w:w="0" w:type="auto"/>
            <w:vAlign w:val="center"/>
            <w:hideMark/>
          </w:tcPr>
          <w:p w14:paraId="04B37888" w14:textId="77777777" w:rsidR="00FD0E4A" w:rsidRPr="00FD0E4A" w:rsidRDefault="00FD0E4A" w:rsidP="00FD0E4A">
            <w:pPr>
              <w:pStyle w:val="NormalWeb"/>
              <w:bidi/>
              <w:rPr>
                <w:b/>
                <w:bCs/>
                <w:rtl/>
              </w:rPr>
            </w:pPr>
            <w:r w:rsidRPr="00FD0E4A">
              <w:rPr>
                <w:b/>
                <w:bCs/>
                <w:rtl/>
              </w:rPr>
              <w:t>:</w:t>
            </w:r>
          </w:p>
        </w:tc>
        <w:tc>
          <w:tcPr>
            <w:tcW w:w="0" w:type="auto"/>
            <w:vAlign w:val="center"/>
            <w:hideMark/>
          </w:tcPr>
          <w:p w14:paraId="7423AADB" w14:textId="77777777" w:rsidR="00FD0E4A" w:rsidRPr="00FD0E4A" w:rsidRDefault="00FD0E4A" w:rsidP="00FD0E4A">
            <w:pPr>
              <w:pStyle w:val="NormalWeb"/>
              <w:bidi/>
              <w:rPr>
                <w:b/>
                <w:bCs/>
                <w:rtl/>
              </w:rPr>
            </w:pPr>
            <w:r w:rsidRPr="00FD0E4A">
              <w:rPr>
                <w:b/>
                <w:bCs/>
                <w:rtl/>
              </w:rPr>
              <w:t>الأردنيّ الذي يقع مكانُ إقامته المعتاد في دائرة انتخابية معينة، ولا يعتبر منقطعًا عن الاقامة فيه لمجرد تغيُّبه عنه إذا رغب في العودة إليه في أيّ وقت يشاء وإن كان له مكان إقامة خارج المملكة.</w:t>
            </w:r>
          </w:p>
        </w:tc>
      </w:tr>
      <w:tr w:rsidR="00FD0E4A" w:rsidRPr="00FD0E4A" w14:paraId="59783BF5" w14:textId="77777777" w:rsidTr="00FD0E4A">
        <w:tc>
          <w:tcPr>
            <w:tcW w:w="0" w:type="auto"/>
            <w:vAlign w:val="center"/>
            <w:hideMark/>
          </w:tcPr>
          <w:p w14:paraId="21AAF959" w14:textId="77777777" w:rsidR="00FD0E4A" w:rsidRPr="00FD0E4A" w:rsidRDefault="00FD0E4A" w:rsidP="00FD0E4A">
            <w:pPr>
              <w:pStyle w:val="NormalWeb"/>
              <w:bidi/>
              <w:rPr>
                <w:b/>
                <w:bCs/>
                <w:rtl/>
              </w:rPr>
            </w:pPr>
            <w:r w:rsidRPr="00FD0E4A">
              <w:rPr>
                <w:b/>
                <w:bCs/>
                <w:rtl/>
              </w:rPr>
              <w:t>مفوَّض القائمة</w:t>
            </w:r>
          </w:p>
        </w:tc>
        <w:tc>
          <w:tcPr>
            <w:tcW w:w="0" w:type="auto"/>
            <w:vAlign w:val="center"/>
            <w:hideMark/>
          </w:tcPr>
          <w:p w14:paraId="372C9669" w14:textId="77777777" w:rsidR="00FD0E4A" w:rsidRPr="00FD0E4A" w:rsidRDefault="00FD0E4A" w:rsidP="00FD0E4A">
            <w:pPr>
              <w:pStyle w:val="NormalWeb"/>
              <w:bidi/>
              <w:rPr>
                <w:b/>
                <w:bCs/>
                <w:rtl/>
              </w:rPr>
            </w:pPr>
            <w:r w:rsidRPr="00FD0E4A">
              <w:rPr>
                <w:b/>
                <w:bCs/>
                <w:rtl/>
              </w:rPr>
              <w:t>:</w:t>
            </w:r>
          </w:p>
        </w:tc>
        <w:tc>
          <w:tcPr>
            <w:tcW w:w="0" w:type="auto"/>
            <w:vAlign w:val="center"/>
            <w:hideMark/>
          </w:tcPr>
          <w:p w14:paraId="44931422" w14:textId="77777777" w:rsidR="00FD0E4A" w:rsidRPr="00FD0E4A" w:rsidRDefault="00FD0E4A" w:rsidP="00FD0E4A">
            <w:pPr>
              <w:pStyle w:val="NormalWeb"/>
              <w:bidi/>
              <w:rPr>
                <w:b/>
                <w:bCs/>
                <w:rtl/>
              </w:rPr>
            </w:pPr>
            <w:r w:rsidRPr="00FD0E4A">
              <w:rPr>
                <w:b/>
                <w:bCs/>
                <w:rtl/>
              </w:rPr>
              <w:t>الشخص المفوَّض خطّيًّا من الحزب أو التحالف الحزبي أو القائمة المحلية أو من المترشحين في القائمة المحلية.</w:t>
            </w:r>
          </w:p>
        </w:tc>
      </w:tr>
      <w:tr w:rsidR="00FD0E4A" w:rsidRPr="00FD0E4A" w14:paraId="7E4CCADA" w14:textId="77777777" w:rsidTr="00FD0E4A">
        <w:tc>
          <w:tcPr>
            <w:tcW w:w="0" w:type="auto"/>
            <w:vAlign w:val="center"/>
            <w:hideMark/>
          </w:tcPr>
          <w:p w14:paraId="74A11D83" w14:textId="77777777" w:rsidR="00FD0E4A" w:rsidRPr="00FD0E4A" w:rsidRDefault="00FD0E4A" w:rsidP="00FD0E4A">
            <w:pPr>
              <w:pStyle w:val="NormalWeb"/>
              <w:bidi/>
              <w:rPr>
                <w:b/>
                <w:bCs/>
                <w:rtl/>
              </w:rPr>
            </w:pPr>
            <w:r w:rsidRPr="00FD0E4A">
              <w:rPr>
                <w:b/>
                <w:bCs/>
                <w:rtl/>
              </w:rPr>
              <w:t>القائمة الحزبية</w:t>
            </w:r>
          </w:p>
        </w:tc>
        <w:tc>
          <w:tcPr>
            <w:tcW w:w="0" w:type="auto"/>
            <w:vAlign w:val="center"/>
            <w:hideMark/>
          </w:tcPr>
          <w:p w14:paraId="63F61FED" w14:textId="77777777" w:rsidR="00FD0E4A" w:rsidRPr="00FD0E4A" w:rsidRDefault="00FD0E4A" w:rsidP="00FD0E4A">
            <w:pPr>
              <w:pStyle w:val="NormalWeb"/>
              <w:bidi/>
              <w:rPr>
                <w:b/>
                <w:bCs/>
                <w:rtl/>
              </w:rPr>
            </w:pPr>
            <w:r w:rsidRPr="00FD0E4A">
              <w:rPr>
                <w:b/>
                <w:bCs/>
                <w:rtl/>
              </w:rPr>
              <w:t>:</w:t>
            </w:r>
          </w:p>
        </w:tc>
        <w:tc>
          <w:tcPr>
            <w:tcW w:w="0" w:type="auto"/>
            <w:vAlign w:val="center"/>
            <w:hideMark/>
          </w:tcPr>
          <w:p w14:paraId="7433B251" w14:textId="77777777" w:rsidR="00FD0E4A" w:rsidRPr="00FD0E4A" w:rsidRDefault="00FD0E4A" w:rsidP="00FD0E4A">
            <w:pPr>
              <w:pStyle w:val="NormalWeb"/>
              <w:bidi/>
              <w:rPr>
                <w:b/>
                <w:bCs/>
                <w:rtl/>
              </w:rPr>
            </w:pPr>
            <w:r w:rsidRPr="00FD0E4A">
              <w:rPr>
                <w:b/>
                <w:bCs/>
                <w:rtl/>
              </w:rPr>
              <w:t>القائمة المشكَّلة من حزب أو تحالف حزبيّ لغايات المشاركة في الانتخابات النيابية.</w:t>
            </w:r>
          </w:p>
        </w:tc>
      </w:tr>
      <w:tr w:rsidR="00FD0E4A" w:rsidRPr="00FD0E4A" w14:paraId="4003DFC8" w14:textId="77777777" w:rsidTr="00FD0E4A">
        <w:tc>
          <w:tcPr>
            <w:tcW w:w="0" w:type="auto"/>
            <w:vAlign w:val="center"/>
            <w:hideMark/>
          </w:tcPr>
          <w:p w14:paraId="630F1018" w14:textId="77777777" w:rsidR="00FD0E4A" w:rsidRPr="00FD0E4A" w:rsidRDefault="00FD0E4A" w:rsidP="00FD0E4A">
            <w:pPr>
              <w:pStyle w:val="NormalWeb"/>
              <w:bidi/>
              <w:rPr>
                <w:b/>
                <w:bCs/>
                <w:rtl/>
              </w:rPr>
            </w:pPr>
            <w:r w:rsidRPr="00FD0E4A">
              <w:rPr>
                <w:b/>
                <w:bCs/>
                <w:rtl/>
              </w:rPr>
              <w:t>القائمة المحلية</w:t>
            </w:r>
          </w:p>
        </w:tc>
        <w:tc>
          <w:tcPr>
            <w:tcW w:w="0" w:type="auto"/>
            <w:vAlign w:val="center"/>
            <w:hideMark/>
          </w:tcPr>
          <w:p w14:paraId="53E94F25" w14:textId="77777777" w:rsidR="00FD0E4A" w:rsidRPr="00FD0E4A" w:rsidRDefault="00FD0E4A" w:rsidP="00FD0E4A">
            <w:pPr>
              <w:pStyle w:val="NormalWeb"/>
              <w:bidi/>
              <w:rPr>
                <w:b/>
                <w:bCs/>
                <w:rtl/>
              </w:rPr>
            </w:pPr>
            <w:r w:rsidRPr="00FD0E4A">
              <w:rPr>
                <w:b/>
                <w:bCs/>
                <w:rtl/>
              </w:rPr>
              <w:t>:</w:t>
            </w:r>
          </w:p>
        </w:tc>
        <w:tc>
          <w:tcPr>
            <w:tcW w:w="0" w:type="auto"/>
            <w:vAlign w:val="center"/>
            <w:hideMark/>
          </w:tcPr>
          <w:p w14:paraId="388E23E5" w14:textId="77777777" w:rsidR="00FD0E4A" w:rsidRPr="00FD0E4A" w:rsidRDefault="00FD0E4A" w:rsidP="00FD0E4A">
            <w:pPr>
              <w:pStyle w:val="NormalWeb"/>
              <w:bidi/>
              <w:rPr>
                <w:b/>
                <w:bCs/>
                <w:rtl/>
              </w:rPr>
            </w:pPr>
            <w:r w:rsidRPr="00FD0E4A">
              <w:rPr>
                <w:b/>
                <w:bCs/>
                <w:rtl/>
              </w:rPr>
              <w:t>القائمة المشكَّلة من عدد من المترشّحين في الدائرة الانتخابية المحلية لغايات المشاركة في الانتخابات النيابية.</w:t>
            </w:r>
          </w:p>
        </w:tc>
      </w:tr>
      <w:tr w:rsidR="00FD0E4A" w:rsidRPr="00FD0E4A" w14:paraId="319AB208" w14:textId="77777777" w:rsidTr="00FD0E4A">
        <w:tc>
          <w:tcPr>
            <w:tcW w:w="0" w:type="auto"/>
            <w:vAlign w:val="center"/>
            <w:hideMark/>
          </w:tcPr>
          <w:p w14:paraId="6FACE275" w14:textId="77777777" w:rsidR="00FD0E4A" w:rsidRPr="00FD0E4A" w:rsidRDefault="00FD0E4A" w:rsidP="00FD0E4A">
            <w:pPr>
              <w:pStyle w:val="NormalWeb"/>
              <w:bidi/>
              <w:rPr>
                <w:b/>
                <w:bCs/>
                <w:rtl/>
              </w:rPr>
            </w:pPr>
            <w:r w:rsidRPr="00FD0E4A">
              <w:rPr>
                <w:b/>
                <w:bCs/>
                <w:rtl/>
              </w:rPr>
              <w:t>القائمة</w:t>
            </w:r>
          </w:p>
        </w:tc>
        <w:tc>
          <w:tcPr>
            <w:tcW w:w="0" w:type="auto"/>
            <w:vAlign w:val="center"/>
            <w:hideMark/>
          </w:tcPr>
          <w:p w14:paraId="5678846F" w14:textId="77777777" w:rsidR="00FD0E4A" w:rsidRPr="00FD0E4A" w:rsidRDefault="00FD0E4A" w:rsidP="00FD0E4A">
            <w:pPr>
              <w:pStyle w:val="NormalWeb"/>
              <w:bidi/>
              <w:rPr>
                <w:b/>
                <w:bCs/>
                <w:rtl/>
              </w:rPr>
            </w:pPr>
            <w:r w:rsidRPr="00FD0E4A">
              <w:rPr>
                <w:b/>
                <w:bCs/>
                <w:rtl/>
              </w:rPr>
              <w:t>:</w:t>
            </w:r>
          </w:p>
        </w:tc>
        <w:tc>
          <w:tcPr>
            <w:tcW w:w="0" w:type="auto"/>
            <w:vAlign w:val="center"/>
            <w:hideMark/>
          </w:tcPr>
          <w:p w14:paraId="687D7FBF" w14:textId="77777777" w:rsidR="00FD0E4A" w:rsidRPr="00FD0E4A" w:rsidRDefault="00FD0E4A" w:rsidP="00FD0E4A">
            <w:pPr>
              <w:pStyle w:val="NormalWeb"/>
              <w:bidi/>
              <w:rPr>
                <w:b/>
                <w:bCs/>
                <w:rtl/>
              </w:rPr>
            </w:pPr>
            <w:r w:rsidRPr="00FD0E4A">
              <w:rPr>
                <w:b/>
                <w:bCs/>
                <w:rtl/>
              </w:rPr>
              <w:t>القائمة الحزبية والقائمة المحلية.</w:t>
            </w:r>
          </w:p>
        </w:tc>
      </w:tr>
      <w:tr w:rsidR="00FD0E4A" w:rsidRPr="00FD0E4A" w14:paraId="717E0080" w14:textId="77777777" w:rsidTr="00FD0E4A">
        <w:tc>
          <w:tcPr>
            <w:tcW w:w="0" w:type="auto"/>
            <w:vAlign w:val="center"/>
            <w:hideMark/>
          </w:tcPr>
          <w:p w14:paraId="16ACA91C" w14:textId="77777777" w:rsidR="00FD0E4A" w:rsidRPr="00FD0E4A" w:rsidRDefault="00FD0E4A" w:rsidP="00FD0E4A">
            <w:pPr>
              <w:pStyle w:val="NormalWeb"/>
              <w:bidi/>
              <w:rPr>
                <w:b/>
                <w:bCs/>
                <w:rtl/>
              </w:rPr>
            </w:pPr>
            <w:r w:rsidRPr="00FD0E4A">
              <w:rPr>
                <w:b/>
                <w:bCs/>
                <w:rtl/>
              </w:rPr>
              <w:t>نسبة الحسم (العتبة) </w:t>
            </w:r>
          </w:p>
        </w:tc>
        <w:tc>
          <w:tcPr>
            <w:tcW w:w="0" w:type="auto"/>
            <w:vAlign w:val="center"/>
            <w:hideMark/>
          </w:tcPr>
          <w:p w14:paraId="78E06698" w14:textId="77777777" w:rsidR="00FD0E4A" w:rsidRPr="00FD0E4A" w:rsidRDefault="00FD0E4A" w:rsidP="00FD0E4A">
            <w:pPr>
              <w:pStyle w:val="NormalWeb"/>
              <w:bidi/>
              <w:rPr>
                <w:b/>
                <w:bCs/>
                <w:rtl/>
              </w:rPr>
            </w:pPr>
            <w:r w:rsidRPr="00FD0E4A">
              <w:rPr>
                <w:b/>
                <w:bCs/>
                <w:rtl/>
              </w:rPr>
              <w:t>:</w:t>
            </w:r>
          </w:p>
        </w:tc>
        <w:tc>
          <w:tcPr>
            <w:tcW w:w="0" w:type="auto"/>
            <w:vAlign w:val="center"/>
            <w:hideMark/>
          </w:tcPr>
          <w:p w14:paraId="53CCC3BD" w14:textId="77777777" w:rsidR="00FD0E4A" w:rsidRPr="00FD0E4A" w:rsidRDefault="00FD0E4A" w:rsidP="00FD0E4A">
            <w:pPr>
              <w:pStyle w:val="NormalWeb"/>
              <w:bidi/>
              <w:rPr>
                <w:b/>
                <w:bCs/>
                <w:rtl/>
              </w:rPr>
            </w:pPr>
            <w:r w:rsidRPr="00FD0E4A">
              <w:rPr>
                <w:b/>
                <w:bCs/>
                <w:rtl/>
              </w:rPr>
              <w:t>نسبة تُمثل الحد الأدنى من مجموع أصوات المقترعين الذي يتوجّب أن تحصل عليه القائمة للتنافس على الفوز بمقعد أو أكثر من مقاعد مجلس النواب.</w:t>
            </w:r>
          </w:p>
        </w:tc>
      </w:tr>
      <w:tr w:rsidR="00FD0E4A" w:rsidRPr="00FD0E4A" w14:paraId="7F08D737" w14:textId="77777777" w:rsidTr="00FD0E4A">
        <w:tc>
          <w:tcPr>
            <w:tcW w:w="0" w:type="auto"/>
            <w:vAlign w:val="center"/>
            <w:hideMark/>
          </w:tcPr>
          <w:p w14:paraId="09E61C59" w14:textId="77777777" w:rsidR="00FD0E4A" w:rsidRPr="00FD0E4A" w:rsidRDefault="00FD0E4A" w:rsidP="00FD0E4A">
            <w:pPr>
              <w:pStyle w:val="NormalWeb"/>
              <w:bidi/>
              <w:rPr>
                <w:b/>
                <w:bCs/>
                <w:rtl/>
              </w:rPr>
            </w:pPr>
            <w:r w:rsidRPr="00FD0E4A">
              <w:rPr>
                <w:b/>
                <w:bCs/>
                <w:rtl/>
              </w:rPr>
              <w:t>التعليمات التنفيذية</w:t>
            </w:r>
          </w:p>
        </w:tc>
        <w:tc>
          <w:tcPr>
            <w:tcW w:w="0" w:type="auto"/>
            <w:vAlign w:val="center"/>
            <w:hideMark/>
          </w:tcPr>
          <w:p w14:paraId="5BDA40E5" w14:textId="77777777" w:rsidR="00FD0E4A" w:rsidRPr="00FD0E4A" w:rsidRDefault="00FD0E4A" w:rsidP="00FD0E4A">
            <w:pPr>
              <w:pStyle w:val="NormalWeb"/>
              <w:bidi/>
              <w:rPr>
                <w:b/>
                <w:bCs/>
                <w:rtl/>
              </w:rPr>
            </w:pPr>
            <w:r w:rsidRPr="00FD0E4A">
              <w:rPr>
                <w:b/>
                <w:bCs/>
                <w:rtl/>
              </w:rPr>
              <w:t>:</w:t>
            </w:r>
          </w:p>
        </w:tc>
        <w:tc>
          <w:tcPr>
            <w:tcW w:w="0" w:type="auto"/>
            <w:vAlign w:val="center"/>
            <w:hideMark/>
          </w:tcPr>
          <w:p w14:paraId="5EF884BB" w14:textId="77777777" w:rsidR="00FD0E4A" w:rsidRPr="00FD0E4A" w:rsidRDefault="00FD0E4A" w:rsidP="00FD0E4A">
            <w:pPr>
              <w:pStyle w:val="NormalWeb"/>
              <w:bidi/>
              <w:rPr>
                <w:b/>
                <w:bCs/>
                <w:rtl/>
              </w:rPr>
            </w:pPr>
            <w:r w:rsidRPr="00FD0E4A">
              <w:rPr>
                <w:b/>
                <w:bCs/>
                <w:rtl/>
              </w:rPr>
              <w:t>التعليمات التي يُصدرها المجلس وفقًا لأحكام هذا القانون وأحكام قانون الهيئة.</w:t>
            </w:r>
          </w:p>
        </w:tc>
      </w:tr>
    </w:tbl>
    <w:p w14:paraId="11355EA8" w14:textId="77777777" w:rsidR="00FD0E4A" w:rsidRPr="00FD0E4A" w:rsidRDefault="00FD0E4A" w:rsidP="00FD0E4A">
      <w:pPr>
        <w:pStyle w:val="NormalWeb"/>
        <w:bidi/>
        <w:rPr>
          <w:b/>
          <w:bCs/>
          <w:rtl/>
        </w:rPr>
      </w:pPr>
      <w:r w:rsidRPr="00FD0E4A">
        <w:rPr>
          <w:b/>
          <w:bCs/>
        </w:rPr>
        <w:lastRenderedPageBreak/>
        <w:pict w14:anchorId="23ACE664">
          <v:rect id="_x0000_i1026" style="width:0;height:22.5pt" o:hralign="center" o:hrstd="t" o:hr="t" fillcolor="#a0a0a0" stroked="f"/>
        </w:pict>
      </w:r>
    </w:p>
    <w:p w14:paraId="477D084E" w14:textId="77777777" w:rsidR="00FD0E4A" w:rsidRPr="00FD0E4A" w:rsidRDefault="00FD0E4A" w:rsidP="00FD0E4A">
      <w:pPr>
        <w:pStyle w:val="NormalWeb"/>
        <w:bidi/>
        <w:rPr>
          <w:b/>
          <w:bCs/>
        </w:rPr>
      </w:pPr>
      <w:r w:rsidRPr="00FD0E4A">
        <w:rPr>
          <w:b/>
          <w:bCs/>
        </w:rPr>
        <w:t>    </w:t>
      </w:r>
      <w:hyperlink r:id="rId7" w:history="1">
        <w:r w:rsidRPr="00FD0E4A">
          <w:rPr>
            <w:rStyle w:val="Hyperlink"/>
            <w:b/>
            <w:bCs/>
          </w:rPr>
          <w:t> </w:t>
        </w:r>
      </w:hyperlink>
      <w:r w:rsidRPr="00FD0E4A">
        <w:rPr>
          <w:b/>
          <w:bCs/>
          <w:rtl/>
        </w:rPr>
        <w:t>المادة</w:t>
      </w:r>
      <w:r w:rsidRPr="00FD0E4A">
        <w:rPr>
          <w:b/>
          <w:bCs/>
        </w:rPr>
        <w:t xml:space="preserve"> (3</w:t>
      </w:r>
      <w:proofErr w:type="gramStart"/>
      <w:r w:rsidRPr="00FD0E4A">
        <w:rPr>
          <w:b/>
          <w:bCs/>
        </w:rPr>
        <w:t>) :</w:t>
      </w:r>
      <w:proofErr w:type="gramEnd"/>
    </w:p>
    <w:p w14:paraId="22B477CC" w14:textId="77777777" w:rsidR="00FD0E4A" w:rsidRPr="00FD0E4A" w:rsidRDefault="00FD0E4A" w:rsidP="00FD0E4A">
      <w:pPr>
        <w:pStyle w:val="NormalWeb"/>
        <w:bidi/>
        <w:rPr>
          <w:b/>
          <w:bCs/>
        </w:rPr>
      </w:pPr>
      <w:r w:rsidRPr="00FD0E4A">
        <w:rPr>
          <w:b/>
          <w:bCs/>
          <w:rtl/>
        </w:rPr>
        <w:t>أ- لكلّ أردنيّ بلغ ثماني عشرة سنة شمسية من عمره قبل تسعين يومًا من التاريخ المحدَّد لإجراء الاقتراع الحقُّ في انتخاب أعضاء مجلس النواب وفقًا لأحكام هذا القانون.</w:t>
      </w:r>
    </w:p>
    <w:p w14:paraId="00649053" w14:textId="77777777" w:rsidR="00FD0E4A" w:rsidRPr="00FD0E4A" w:rsidRDefault="00FD0E4A" w:rsidP="00FD0E4A">
      <w:pPr>
        <w:pStyle w:val="NormalWeb"/>
        <w:bidi/>
        <w:rPr>
          <w:b/>
          <w:bCs/>
          <w:rtl/>
        </w:rPr>
      </w:pPr>
      <w:r w:rsidRPr="00FD0E4A">
        <w:rPr>
          <w:b/>
          <w:bCs/>
          <w:rtl/>
        </w:rPr>
        <w:t>ب- يوقَف استعمال حقّ الانتخاب لمنتسبي القوات المسلحة/ الجيش العربي والمخابرات العامة والأمن العام في أثناء وجودهم في الخدمة الفعلية باستثناء المستخدم المدني.</w:t>
      </w:r>
    </w:p>
    <w:p w14:paraId="2D017102" w14:textId="77777777" w:rsidR="00FD0E4A" w:rsidRPr="00FD0E4A" w:rsidRDefault="00FD0E4A" w:rsidP="00FD0E4A">
      <w:pPr>
        <w:pStyle w:val="NormalWeb"/>
        <w:bidi/>
        <w:rPr>
          <w:b/>
          <w:bCs/>
          <w:rtl/>
        </w:rPr>
      </w:pPr>
      <w:r w:rsidRPr="00FD0E4A">
        <w:rPr>
          <w:b/>
          <w:bCs/>
          <w:rtl/>
        </w:rPr>
        <w:t xml:space="preserve">ج- يُحرم من ممارسة حق </w:t>
      </w:r>
      <w:proofErr w:type="gramStart"/>
      <w:r w:rsidRPr="00FD0E4A">
        <w:rPr>
          <w:b/>
          <w:bCs/>
          <w:rtl/>
        </w:rPr>
        <w:t>الانتخاب:-</w:t>
      </w:r>
      <w:proofErr w:type="gramEnd"/>
    </w:p>
    <w:p w14:paraId="2B591DB1" w14:textId="77777777" w:rsidR="00FD0E4A" w:rsidRPr="00FD0E4A" w:rsidRDefault="00FD0E4A" w:rsidP="00FD0E4A">
      <w:pPr>
        <w:pStyle w:val="NormalWeb"/>
        <w:bidi/>
        <w:rPr>
          <w:b/>
          <w:bCs/>
          <w:rtl/>
        </w:rPr>
      </w:pPr>
      <w:r w:rsidRPr="00FD0E4A">
        <w:rPr>
          <w:b/>
          <w:bCs/>
          <w:rtl/>
        </w:rPr>
        <w:t>1- المحكوم عليه بالإفلاس ولم يستعد اعتبارَه قانونيًّا.</w:t>
      </w:r>
    </w:p>
    <w:p w14:paraId="14D4C780" w14:textId="77777777" w:rsidR="00FD0E4A" w:rsidRPr="00FD0E4A" w:rsidRDefault="00FD0E4A" w:rsidP="00FD0E4A">
      <w:pPr>
        <w:pStyle w:val="NormalWeb"/>
        <w:bidi/>
        <w:rPr>
          <w:b/>
          <w:bCs/>
          <w:rtl/>
        </w:rPr>
      </w:pPr>
      <w:r w:rsidRPr="00FD0E4A">
        <w:rPr>
          <w:b/>
          <w:bCs/>
          <w:rtl/>
        </w:rPr>
        <w:t>2- غير كامل الأهلية.</w:t>
      </w:r>
    </w:p>
    <w:p w14:paraId="41F635D1" w14:textId="77777777" w:rsidR="00FD0E4A" w:rsidRPr="00FD0E4A" w:rsidRDefault="00FD0E4A" w:rsidP="00FD0E4A">
      <w:pPr>
        <w:pStyle w:val="NormalWeb"/>
        <w:bidi/>
        <w:rPr>
          <w:b/>
          <w:bCs/>
          <w:rtl/>
        </w:rPr>
      </w:pPr>
      <w:r w:rsidRPr="00FD0E4A">
        <w:rPr>
          <w:b/>
          <w:bCs/>
          <w:rtl/>
        </w:rPr>
        <w:t>د- لا تدرج الدائرة في جداول الناخبين اسمَ من يُوقَف استعمال حقه في الانتخاب أو يُحرَم منه وفقًا لأحكام الفقرتين (ب) و(ج) من هذه المـادة.</w:t>
      </w:r>
    </w:p>
    <w:p w14:paraId="1D7B753C" w14:textId="77777777" w:rsidR="00FD0E4A" w:rsidRPr="00FD0E4A" w:rsidRDefault="00FD0E4A" w:rsidP="00FD0E4A">
      <w:pPr>
        <w:pStyle w:val="NormalWeb"/>
        <w:bidi/>
        <w:rPr>
          <w:b/>
          <w:bCs/>
          <w:rtl/>
        </w:rPr>
      </w:pPr>
      <w:r w:rsidRPr="00FD0E4A">
        <w:rPr>
          <w:b/>
          <w:bCs/>
        </w:rPr>
        <w:pict w14:anchorId="3B0F552F">
          <v:rect id="_x0000_i1027" style="width:0;height:22.5pt" o:hralign="center" o:hrstd="t" o:hr="t" fillcolor="#a0a0a0" stroked="f"/>
        </w:pict>
      </w:r>
    </w:p>
    <w:p w14:paraId="244D3E43" w14:textId="77777777" w:rsidR="00FD0E4A" w:rsidRPr="00FD0E4A" w:rsidRDefault="00FD0E4A" w:rsidP="00FD0E4A">
      <w:pPr>
        <w:pStyle w:val="NormalWeb"/>
        <w:bidi/>
        <w:rPr>
          <w:b/>
          <w:bCs/>
        </w:rPr>
      </w:pPr>
      <w:r w:rsidRPr="00FD0E4A">
        <w:rPr>
          <w:b/>
          <w:bCs/>
        </w:rPr>
        <w:t>    </w:t>
      </w:r>
      <w:hyperlink r:id="rId8" w:history="1">
        <w:r w:rsidRPr="00FD0E4A">
          <w:rPr>
            <w:rStyle w:val="Hyperlink"/>
            <w:b/>
            <w:bCs/>
          </w:rPr>
          <w:t> </w:t>
        </w:r>
      </w:hyperlink>
      <w:r w:rsidRPr="00FD0E4A">
        <w:rPr>
          <w:b/>
          <w:bCs/>
          <w:rtl/>
        </w:rPr>
        <w:t>المادة</w:t>
      </w:r>
      <w:r w:rsidRPr="00FD0E4A">
        <w:rPr>
          <w:b/>
          <w:bCs/>
        </w:rPr>
        <w:t xml:space="preserve"> (4</w:t>
      </w:r>
      <w:proofErr w:type="gramStart"/>
      <w:r w:rsidRPr="00FD0E4A">
        <w:rPr>
          <w:b/>
          <w:bCs/>
        </w:rPr>
        <w:t>) :</w:t>
      </w:r>
      <w:proofErr w:type="gramEnd"/>
    </w:p>
    <w:p w14:paraId="425A6469" w14:textId="77777777" w:rsidR="00FD0E4A" w:rsidRPr="00FD0E4A" w:rsidRDefault="00FD0E4A" w:rsidP="00FD0E4A">
      <w:pPr>
        <w:pStyle w:val="NormalWeb"/>
        <w:bidi/>
        <w:rPr>
          <w:b/>
          <w:bCs/>
        </w:rPr>
      </w:pPr>
      <w:r w:rsidRPr="00FD0E4A">
        <w:rPr>
          <w:b/>
          <w:bCs/>
          <w:rtl/>
        </w:rPr>
        <w:t xml:space="preserve">أ- بعد أن يُصدر الملك أمره بإجراء الانتخابات لمجلس النواب بمقتضى أحكام </w:t>
      </w:r>
      <w:proofErr w:type="gramStart"/>
      <w:r w:rsidRPr="00FD0E4A">
        <w:rPr>
          <w:b/>
          <w:bCs/>
          <w:rtl/>
        </w:rPr>
        <w:t>الدستور:-</w:t>
      </w:r>
      <w:proofErr w:type="gramEnd"/>
    </w:p>
    <w:p w14:paraId="20CAE258" w14:textId="77777777" w:rsidR="00FD0E4A" w:rsidRPr="00FD0E4A" w:rsidRDefault="00FD0E4A" w:rsidP="00FD0E4A">
      <w:pPr>
        <w:pStyle w:val="NormalWeb"/>
        <w:numPr>
          <w:ilvl w:val="0"/>
          <w:numId w:val="2"/>
        </w:numPr>
        <w:bidi/>
        <w:rPr>
          <w:b/>
          <w:bCs/>
          <w:rtl/>
        </w:rPr>
      </w:pPr>
      <w:r w:rsidRPr="00FD0E4A">
        <w:rPr>
          <w:b/>
          <w:bCs/>
          <w:rtl/>
        </w:rPr>
        <w:t>يتخذ المجلس خلال عشرة أيام من صدور الأمر الملكي قرارًا بتحديد تاريخ الاقتراع وينشر القرار في الجريدة الرسمية.</w:t>
      </w:r>
    </w:p>
    <w:p w14:paraId="225A0769" w14:textId="77777777" w:rsidR="00FD0E4A" w:rsidRPr="00FD0E4A" w:rsidRDefault="00FD0E4A" w:rsidP="00FD0E4A">
      <w:pPr>
        <w:pStyle w:val="NormalWeb"/>
        <w:numPr>
          <w:ilvl w:val="0"/>
          <w:numId w:val="2"/>
        </w:numPr>
        <w:bidi/>
        <w:rPr>
          <w:b/>
          <w:bCs/>
          <w:rtl/>
        </w:rPr>
      </w:pPr>
      <w:r w:rsidRPr="00FD0E4A">
        <w:rPr>
          <w:b/>
          <w:bCs/>
          <w:rtl/>
        </w:rPr>
        <w:t>للمجلس أن يعين يومًا خاصًّا للاقتراع لبعض الدوائر الانتخابية في غير الموعد الذي حُدِّد وفقًا لأحكام البند (1) من هذه الفقرة إذا اقتضت سلامة الانتخاب أو المصلحة العامة ذلك.</w:t>
      </w:r>
    </w:p>
    <w:p w14:paraId="72DB1EE2" w14:textId="77777777" w:rsidR="00FD0E4A" w:rsidRPr="00FD0E4A" w:rsidRDefault="00FD0E4A" w:rsidP="00FD0E4A">
      <w:pPr>
        <w:pStyle w:val="NormalWeb"/>
        <w:bidi/>
        <w:rPr>
          <w:b/>
          <w:bCs/>
          <w:rtl/>
        </w:rPr>
      </w:pPr>
      <w:r w:rsidRPr="00FD0E4A">
        <w:rPr>
          <w:b/>
          <w:bCs/>
          <w:rtl/>
        </w:rPr>
        <w:t xml:space="preserve">ب- بعد أن يحدّد المجلس موعد الاقتراع تقوم الهيئة بما </w:t>
      </w:r>
      <w:proofErr w:type="gramStart"/>
      <w:r w:rsidRPr="00FD0E4A">
        <w:rPr>
          <w:b/>
          <w:bCs/>
          <w:rtl/>
        </w:rPr>
        <w:t>يلي :</w:t>
      </w:r>
      <w:proofErr w:type="gramEnd"/>
      <w:r w:rsidRPr="00FD0E4A">
        <w:rPr>
          <w:b/>
          <w:bCs/>
          <w:rtl/>
        </w:rPr>
        <w:t>-</w:t>
      </w:r>
    </w:p>
    <w:p w14:paraId="5B3CB8D7" w14:textId="77777777" w:rsidR="00FD0E4A" w:rsidRPr="00FD0E4A" w:rsidRDefault="00FD0E4A" w:rsidP="00FD0E4A">
      <w:pPr>
        <w:pStyle w:val="NormalWeb"/>
        <w:numPr>
          <w:ilvl w:val="0"/>
          <w:numId w:val="3"/>
        </w:numPr>
        <w:bidi/>
        <w:rPr>
          <w:b/>
          <w:bCs/>
          <w:rtl/>
        </w:rPr>
      </w:pPr>
      <w:r w:rsidRPr="00FD0E4A">
        <w:rPr>
          <w:b/>
          <w:bCs/>
          <w:rtl/>
        </w:rPr>
        <w:t>وضع أسس ومعايير إعداد جداول الناخبين الأولية وآليات توزيع الناخبين على مراكز وغرف الاقتراع.</w:t>
      </w:r>
    </w:p>
    <w:p w14:paraId="438BE9F2" w14:textId="77777777" w:rsidR="00FD0E4A" w:rsidRPr="00FD0E4A" w:rsidRDefault="00FD0E4A" w:rsidP="00FD0E4A">
      <w:pPr>
        <w:pStyle w:val="NormalWeb"/>
        <w:numPr>
          <w:ilvl w:val="0"/>
          <w:numId w:val="3"/>
        </w:numPr>
        <w:bidi/>
        <w:rPr>
          <w:b/>
          <w:bCs/>
          <w:rtl/>
        </w:rPr>
      </w:pPr>
      <w:r w:rsidRPr="00FD0E4A">
        <w:rPr>
          <w:b/>
          <w:bCs/>
          <w:rtl/>
        </w:rPr>
        <w:t>الطلب من الدائرة إعداد جداول أولية بأسماء مَن يحق لهم الانتخاب بناءً على مكان إقامة الناخب في قيود الدائرة وفقًا للأسس المشار إليها في البند (1) من هذه الفقرة.</w:t>
      </w:r>
    </w:p>
    <w:p w14:paraId="699ABA95" w14:textId="77777777" w:rsidR="00FD0E4A" w:rsidRPr="00FD0E4A" w:rsidRDefault="00FD0E4A" w:rsidP="00FD0E4A">
      <w:pPr>
        <w:pStyle w:val="NormalWeb"/>
        <w:numPr>
          <w:ilvl w:val="0"/>
          <w:numId w:val="3"/>
        </w:numPr>
        <w:bidi/>
        <w:rPr>
          <w:b/>
          <w:bCs/>
          <w:rtl/>
        </w:rPr>
      </w:pPr>
      <w:r w:rsidRPr="00FD0E4A">
        <w:rPr>
          <w:b/>
          <w:bCs/>
          <w:rtl/>
        </w:rPr>
        <w:t>الإشراف على عمليات إعداد الجداول الأولية والتحقق من مطابقتها للأسس والمعايير.</w:t>
      </w:r>
    </w:p>
    <w:p w14:paraId="6FF4E5E1" w14:textId="77777777" w:rsidR="00FD0E4A" w:rsidRPr="00FD0E4A" w:rsidRDefault="00FD0E4A" w:rsidP="00FD0E4A">
      <w:pPr>
        <w:pStyle w:val="NormalWeb"/>
        <w:bidi/>
        <w:rPr>
          <w:b/>
          <w:bCs/>
          <w:rtl/>
        </w:rPr>
      </w:pPr>
      <w:r w:rsidRPr="00FD0E4A">
        <w:rPr>
          <w:b/>
          <w:bCs/>
          <w:rtl/>
        </w:rPr>
        <w:t>ج- تُعِدّ الدائرة جداول الناخبين لأبناء البادية وفقًا لأسماء العشائر الواردة في نظام الدوائر الانتخابية الصادر بمقتضى أحكام هذا القانون.</w:t>
      </w:r>
    </w:p>
    <w:p w14:paraId="2123DD54" w14:textId="77777777" w:rsidR="00FD0E4A" w:rsidRPr="00FD0E4A" w:rsidRDefault="00FD0E4A" w:rsidP="00FD0E4A">
      <w:pPr>
        <w:pStyle w:val="NormalWeb"/>
        <w:bidi/>
        <w:rPr>
          <w:b/>
          <w:bCs/>
          <w:rtl/>
        </w:rPr>
      </w:pPr>
      <w:r w:rsidRPr="00FD0E4A">
        <w:rPr>
          <w:b/>
          <w:bCs/>
          <w:rtl/>
        </w:rPr>
        <w:t>د-على المحاكم تزويد الدائرة بجميع الأحكام القطعية الصادرة عنها والمتعلقة بالإفلاس والمحجور عليهم وغير كاملي الأهلية، على أن تتضمن الأسماء الكاملة والأرقام الوطنية للأشخاص الصادرة بحقهم تلك الأحكام عند نفاذ أحكام هذا القانون وفي بداية شهرَي كانون الثاني وتموز من كل سنة أو أيّ تاريخ آخر يحدده المجلس.</w:t>
      </w:r>
    </w:p>
    <w:p w14:paraId="77EEAB44" w14:textId="77777777" w:rsidR="00FD0E4A" w:rsidRPr="00FD0E4A" w:rsidRDefault="00FD0E4A" w:rsidP="00FD0E4A">
      <w:pPr>
        <w:pStyle w:val="NormalWeb"/>
        <w:bidi/>
        <w:rPr>
          <w:b/>
          <w:bCs/>
          <w:rtl/>
        </w:rPr>
      </w:pPr>
      <w:r w:rsidRPr="00FD0E4A">
        <w:rPr>
          <w:b/>
          <w:bCs/>
          <w:rtl/>
        </w:rPr>
        <w:t>هـ-على الدائرة شطب أسماء الأشخاص المتوفّين من جداول الناخبين.</w:t>
      </w:r>
    </w:p>
    <w:p w14:paraId="1A2D420C" w14:textId="77777777" w:rsidR="00FD0E4A" w:rsidRPr="00FD0E4A" w:rsidRDefault="00FD0E4A" w:rsidP="00FD0E4A">
      <w:pPr>
        <w:pStyle w:val="NormalWeb"/>
        <w:bidi/>
        <w:rPr>
          <w:b/>
          <w:bCs/>
          <w:rtl/>
        </w:rPr>
      </w:pPr>
      <w:r w:rsidRPr="00FD0E4A">
        <w:rPr>
          <w:b/>
          <w:bCs/>
          <w:rtl/>
        </w:rPr>
        <w:t>و- تقوم الدائرة بتسليم الهيئة الجداول الأولية خلال سبعة أيام من تاريخ طلب الهيئة المشار إليه في الفقرة (ب) من هذه المادة.</w:t>
      </w:r>
    </w:p>
    <w:p w14:paraId="554B8107" w14:textId="77777777" w:rsidR="00FD0E4A" w:rsidRPr="00FD0E4A" w:rsidRDefault="00FD0E4A" w:rsidP="00FD0E4A">
      <w:pPr>
        <w:pStyle w:val="NormalWeb"/>
        <w:bidi/>
        <w:rPr>
          <w:b/>
          <w:bCs/>
          <w:rtl/>
        </w:rPr>
      </w:pPr>
      <w:r w:rsidRPr="00FD0E4A">
        <w:rPr>
          <w:b/>
          <w:bCs/>
          <w:rtl/>
        </w:rPr>
        <w:t>ز- بعد تسلُّم الهيئة الجداولَ الأولية للناخبين من الدائرة وفقًا لأحكام الفقرة (و)من هذه المادة، تقوم الهيئة بدءًا من اليوم التالي لتسلُّمها بعرضها على الموقع الإلكتروني الخاص بها وبأيّ وسيلة أخرى تراها مناسبة، كما تقوم بتزويد كلّ رئيس انتخاب بالجداول الأولية للناخبين في دائرته، وعلى رئيس الانتخاب عرضها لمدة سبعة أيام في المكان الذي يتم تحديده بمقتضى التعليمات التنفيذية وبالطريقة التي يراها مناسبة، ويعلن عن مكان عرضها في صحيفتين محليتين يوميتين من الصحف الأوسع انتشارًا.</w:t>
      </w:r>
    </w:p>
    <w:p w14:paraId="4CA1CC00" w14:textId="77777777" w:rsidR="00FD0E4A" w:rsidRPr="00FD0E4A" w:rsidRDefault="00FD0E4A" w:rsidP="00FD0E4A">
      <w:pPr>
        <w:pStyle w:val="NormalWeb"/>
        <w:bidi/>
        <w:rPr>
          <w:b/>
          <w:bCs/>
          <w:rtl/>
        </w:rPr>
      </w:pPr>
      <w:r w:rsidRPr="00FD0E4A">
        <w:rPr>
          <w:b/>
          <w:bCs/>
          <w:rtl/>
        </w:rPr>
        <w:t xml:space="preserve">ح- خلال أربعة عشر يوما من اليوم التالي لتاريخ عرض الجداول الأولية للناخبين وفقًا لأحكام الفقرة (ز) من هذه </w:t>
      </w:r>
      <w:proofErr w:type="gramStart"/>
      <w:r w:rsidRPr="00FD0E4A">
        <w:rPr>
          <w:b/>
          <w:bCs/>
          <w:rtl/>
        </w:rPr>
        <w:t>المادة :</w:t>
      </w:r>
      <w:proofErr w:type="gramEnd"/>
      <w:r w:rsidRPr="00FD0E4A">
        <w:rPr>
          <w:b/>
          <w:bCs/>
          <w:rtl/>
        </w:rPr>
        <w:t>-</w:t>
      </w:r>
    </w:p>
    <w:p w14:paraId="761BE966" w14:textId="77777777" w:rsidR="00FD0E4A" w:rsidRPr="00FD0E4A" w:rsidRDefault="00FD0E4A" w:rsidP="00FD0E4A">
      <w:pPr>
        <w:pStyle w:val="NormalWeb"/>
        <w:bidi/>
        <w:rPr>
          <w:b/>
          <w:bCs/>
          <w:rtl/>
        </w:rPr>
      </w:pPr>
      <w:r w:rsidRPr="00FD0E4A">
        <w:rPr>
          <w:b/>
          <w:bCs/>
          <w:rtl/>
        </w:rPr>
        <w:t>1- يحقّ لأيّ من أبناء الدائرة الانتخابية المحلية ممن يقيمون خارجها الطلب خطّيًّا من الدائرة تسجيل اسمه في الجدول الأولي الخاص بأبناء تلك الدائرة شريطة أن يكون مكانُ إقامته الدائم فيها.</w:t>
      </w:r>
    </w:p>
    <w:p w14:paraId="27D5E03F" w14:textId="77777777" w:rsidR="00FD0E4A" w:rsidRPr="00FD0E4A" w:rsidRDefault="00FD0E4A" w:rsidP="00FD0E4A">
      <w:pPr>
        <w:pStyle w:val="NormalWeb"/>
        <w:bidi/>
        <w:rPr>
          <w:b/>
          <w:bCs/>
          <w:rtl/>
        </w:rPr>
      </w:pPr>
      <w:r w:rsidRPr="00FD0E4A">
        <w:rPr>
          <w:b/>
          <w:bCs/>
          <w:rtl/>
        </w:rPr>
        <w:t>2-إذا كان في المحافظة أكثر من دائرة انتخابية وتم تخصيص مقعد للشركس والشيشان أو مقعد للمسيحيين في دائرة انتخابية أو أكثر من دوائر تلك المحافظة، يحقّ لأيّ ناخب شركسي أو شيشاني أو مسيحي إذا كان مقيمًا في دائرة انتخابية لا يوجد فيها ذلك المقعد، الطلب خطّيًّا من الدائرة تسجيل اسمه في الجدول الأولي الخاص بأيّ دائرة انتخابية مخصَّص لها ذلك المقعد ضمن المحافظة ذاتها.</w:t>
      </w:r>
    </w:p>
    <w:p w14:paraId="5308A3D5" w14:textId="77777777" w:rsidR="00FD0E4A" w:rsidRPr="00FD0E4A" w:rsidRDefault="00FD0E4A" w:rsidP="00FD0E4A">
      <w:pPr>
        <w:pStyle w:val="NormalWeb"/>
        <w:bidi/>
        <w:rPr>
          <w:b/>
          <w:bCs/>
          <w:rtl/>
        </w:rPr>
      </w:pPr>
      <w:r w:rsidRPr="00FD0E4A">
        <w:rPr>
          <w:b/>
          <w:bCs/>
          <w:rtl/>
        </w:rPr>
        <w:t>3- إذا لم يكن في المحافظة التي يقيم فيها الشركسي أو الشيشاني أو المسيحي دائرة انتخابية مخصَّص لها مقعد للشركس والشيشان أو مقعد للمسيحيين، فله الطلب خطّيًّا من الدائرة تسجيل اسمه في الجدول الأولي الخاص بأيّ دائرة انتخابية في محافظة أخرى مخصَّص لها ذلك المقعد.</w:t>
      </w:r>
    </w:p>
    <w:p w14:paraId="0D81FF25" w14:textId="77777777" w:rsidR="00FD0E4A" w:rsidRPr="00FD0E4A" w:rsidRDefault="00FD0E4A" w:rsidP="00FD0E4A">
      <w:pPr>
        <w:pStyle w:val="NormalWeb"/>
        <w:bidi/>
        <w:rPr>
          <w:b/>
          <w:bCs/>
          <w:rtl/>
        </w:rPr>
      </w:pPr>
      <w:r w:rsidRPr="00FD0E4A">
        <w:rPr>
          <w:b/>
          <w:bCs/>
          <w:rtl/>
        </w:rPr>
        <w:t>4-لكل ناخب وجدَ خطأ في البيانات الخاصة به في الجداول الأولية أو طرأ تغيير على مكان إقامته تقديم طلب خطّي أو إلكتروني إلى الدائرة لتصحيح الخطأ أو إجراء التغيير.</w:t>
      </w:r>
    </w:p>
    <w:p w14:paraId="4F25DCF9" w14:textId="77777777" w:rsidR="00FD0E4A" w:rsidRPr="00FD0E4A" w:rsidRDefault="00FD0E4A" w:rsidP="00FD0E4A">
      <w:pPr>
        <w:pStyle w:val="NormalWeb"/>
        <w:bidi/>
        <w:rPr>
          <w:b/>
          <w:bCs/>
          <w:rtl/>
        </w:rPr>
      </w:pPr>
      <w:r w:rsidRPr="00FD0E4A">
        <w:rPr>
          <w:b/>
          <w:bCs/>
          <w:rtl/>
        </w:rPr>
        <w:t>ط- 1- على الدائرة أن تفصل في الطلب المقدَّم إليها وفقًا لأحكام الفقرة (ح) من هذه المـادة خلال أربعة عشر يومًا من تاريخ تقديمه وفي حال قبوله تقوم بتعديل الجداول الأولية للناخبين.</w:t>
      </w:r>
    </w:p>
    <w:p w14:paraId="7A9B0E93" w14:textId="77777777" w:rsidR="00FD0E4A" w:rsidRPr="00FD0E4A" w:rsidRDefault="00FD0E4A" w:rsidP="00FD0E4A">
      <w:pPr>
        <w:pStyle w:val="NormalWeb"/>
        <w:bidi/>
        <w:rPr>
          <w:b/>
          <w:bCs/>
          <w:rtl/>
        </w:rPr>
      </w:pPr>
      <w:r w:rsidRPr="00FD0E4A">
        <w:rPr>
          <w:b/>
          <w:bCs/>
          <w:rtl/>
        </w:rPr>
        <w:t>2- تكون قرارات الدائرة برفض الطلب المشار إليه في البند (1) من هذه الفقرة قابلة للطعن لدى محكمة البداية التي تقع الدائرةُ الانتخابية ضمن اختصاصها خلال مدة لا تتجاوز سبعة أيام من اليوم التالي لتاريخ صدور القرار، وعلى المحكمة أن تفصل فيه خلال سبعة أيام من تاريخ وروده إلى قلم المحكمة.</w:t>
      </w:r>
    </w:p>
    <w:p w14:paraId="298B209A" w14:textId="77777777" w:rsidR="00FD0E4A" w:rsidRPr="00FD0E4A" w:rsidRDefault="00FD0E4A" w:rsidP="00FD0E4A">
      <w:pPr>
        <w:pStyle w:val="NormalWeb"/>
        <w:bidi/>
        <w:rPr>
          <w:b/>
          <w:bCs/>
          <w:rtl/>
        </w:rPr>
      </w:pPr>
      <w:r w:rsidRPr="00FD0E4A">
        <w:rPr>
          <w:b/>
          <w:bCs/>
          <w:rtl/>
        </w:rPr>
        <w:t>3- يكون القرار الصادر عن المحكمة وفقًا لأحكام البند (2) من هذه الفقرة قطعيًّا، وعلى المحكمة تزويد الدائرة بنسخ من القرارات الصادرة عنها خلال ثلاثة أيام من تاريخ صدورها، وتتخذ الدائرة ما يلزم من إجراءات لتصويب الجداول الأولية على ضوء تلك القرارات خلال سبعة أيام من تاريخ تسلمها ووفق التعليمات التنفيذية.</w:t>
      </w:r>
    </w:p>
    <w:p w14:paraId="596E8FE2" w14:textId="77777777" w:rsidR="00FD0E4A" w:rsidRPr="00FD0E4A" w:rsidRDefault="00FD0E4A" w:rsidP="00FD0E4A">
      <w:pPr>
        <w:pStyle w:val="NormalWeb"/>
        <w:bidi/>
        <w:rPr>
          <w:b/>
          <w:bCs/>
          <w:rtl/>
        </w:rPr>
      </w:pPr>
      <w:r w:rsidRPr="00FD0E4A">
        <w:rPr>
          <w:b/>
          <w:bCs/>
          <w:rtl/>
        </w:rPr>
        <w:t>ي- يحق للناخب تقديم طلب خطّي أو إلكتروني للهيئة لتغيير مركز الاقتراع المحدَّد له داخل دائرته الانتخابية خلال مدة يتم تحديدها في التعليمات التنفيذية، وعلى الهيئة أن تفصل في الطلب المقدَّم لها وفقًا للإجراءات والمُدَد المشار إليها في الفقرة (ط) من هذه المادة.</w:t>
      </w:r>
    </w:p>
    <w:p w14:paraId="0192A613" w14:textId="77777777" w:rsidR="00FD0E4A" w:rsidRPr="00FD0E4A" w:rsidRDefault="00FD0E4A" w:rsidP="00FD0E4A">
      <w:pPr>
        <w:pStyle w:val="NormalWeb"/>
        <w:bidi/>
        <w:rPr>
          <w:b/>
          <w:bCs/>
          <w:rtl/>
        </w:rPr>
      </w:pPr>
      <w:r w:rsidRPr="00FD0E4A">
        <w:rPr>
          <w:b/>
          <w:bCs/>
          <w:rtl/>
        </w:rPr>
        <w:t>ك- 1- لكل ناخب ورد اسمه في الجداول الأولية للناخبين أن يعترض لدى الهيئة على تسجيل غيره في الجداول الأولية للناخبين في دائرته الانتخابية وذلك خلال مدة لا تتجاوز سبعة أيام من اليوم التالي لتاريخ عرض رؤساء الانتخاب الجداولَ، على أن يرفق باعتراضه البينات اللازمة.</w:t>
      </w:r>
    </w:p>
    <w:p w14:paraId="71F9D9A0" w14:textId="77777777" w:rsidR="00FD0E4A" w:rsidRPr="00FD0E4A" w:rsidRDefault="00FD0E4A" w:rsidP="00FD0E4A">
      <w:pPr>
        <w:pStyle w:val="NormalWeb"/>
        <w:bidi/>
        <w:rPr>
          <w:b/>
          <w:bCs/>
          <w:rtl/>
        </w:rPr>
      </w:pPr>
      <w:r w:rsidRPr="00FD0E4A">
        <w:rPr>
          <w:b/>
          <w:bCs/>
          <w:rtl/>
        </w:rPr>
        <w:t>2- على الهيئة أن تفصل في الاعتراضات المقدَّمة إليها وفقًا لأحكام البند (1) من هذه الفقرة خلال سبعة أيام من تاريخ ورودها وأن تقوم بإعداد جدول خاص بنتيجة تلك الاعتراضات سواء بقبولها أو رفضها، على أن يتم عرض هذه الجداول لمدة سبعة أيام من خلال رؤساء الانتخاب.</w:t>
      </w:r>
    </w:p>
    <w:p w14:paraId="191ECE35" w14:textId="77777777" w:rsidR="00FD0E4A" w:rsidRPr="00FD0E4A" w:rsidRDefault="00FD0E4A" w:rsidP="00FD0E4A">
      <w:pPr>
        <w:pStyle w:val="NormalWeb"/>
        <w:bidi/>
        <w:rPr>
          <w:b/>
          <w:bCs/>
          <w:rtl/>
        </w:rPr>
      </w:pPr>
      <w:r w:rsidRPr="00FD0E4A">
        <w:rPr>
          <w:b/>
          <w:bCs/>
          <w:rtl/>
        </w:rPr>
        <w:t>3- تكون قرارات الهيئة الصادرة وفقًا لأحكام البند (2) من هذه الفقرة قابلة للطعن لدى محكمة البداية التي تقع الدائرة الانتخابية ضمن اختصاصها، وذلك خلال مدة لا تتجاوز سبعة أيام من اليوم التالي لتاريخ عرضها.</w:t>
      </w:r>
    </w:p>
    <w:p w14:paraId="4DD988AA" w14:textId="77777777" w:rsidR="00FD0E4A" w:rsidRPr="00FD0E4A" w:rsidRDefault="00FD0E4A" w:rsidP="00FD0E4A">
      <w:pPr>
        <w:pStyle w:val="NormalWeb"/>
        <w:bidi/>
        <w:rPr>
          <w:b/>
          <w:bCs/>
          <w:rtl/>
        </w:rPr>
      </w:pPr>
      <w:r w:rsidRPr="00FD0E4A">
        <w:rPr>
          <w:b/>
          <w:bCs/>
          <w:rtl/>
        </w:rPr>
        <w:t>4- تفصل محاكم البداية في الطعون المقدَّمة إليها وفقًا لأحكام هذه الفقرة خلال سبعة أيام من تاريخ ورودها إلى قلم المحكمة ويكون قرارها قطعيًّا، وعلى المحكمة تزويد الهيئة بنسخ من القرارات الصادرة عنها خلال ثلاثة أيام من تاريخ صدورها وتقوم الهيئة فورًا بإرسال نسخ من تلك القرارات إلى الدائرة لاتخاذ ما يلزم من إجراءات لتصويب الجداول الأولية للناخبين خلال سبعة أيام من تاريخ تسلُّمها.</w:t>
      </w:r>
    </w:p>
    <w:p w14:paraId="2D5CD18D" w14:textId="77777777" w:rsidR="00FD0E4A" w:rsidRPr="00FD0E4A" w:rsidRDefault="00FD0E4A" w:rsidP="00FD0E4A">
      <w:pPr>
        <w:pStyle w:val="NormalWeb"/>
        <w:bidi/>
        <w:rPr>
          <w:b/>
          <w:bCs/>
          <w:rtl/>
        </w:rPr>
      </w:pPr>
      <w:r w:rsidRPr="00FD0E4A">
        <w:rPr>
          <w:b/>
          <w:bCs/>
          <w:rtl/>
        </w:rPr>
        <w:t>ل- تحدّد التعليمات التنفيذية أيّ أحكام وإجراءات ووثائق ثبوتية لازمة لتنفيذ أحكام الفقرات (ح) و(ط)و(ي) و(ك)من هذه المادة.</w:t>
      </w:r>
    </w:p>
    <w:p w14:paraId="5CDFE85C" w14:textId="77777777" w:rsidR="00FD0E4A" w:rsidRPr="00FD0E4A" w:rsidRDefault="00FD0E4A" w:rsidP="00FD0E4A">
      <w:pPr>
        <w:pStyle w:val="NormalWeb"/>
        <w:bidi/>
        <w:rPr>
          <w:b/>
          <w:bCs/>
          <w:rtl/>
        </w:rPr>
      </w:pPr>
      <w:r w:rsidRPr="00FD0E4A">
        <w:rPr>
          <w:b/>
          <w:bCs/>
          <w:rtl/>
        </w:rPr>
        <w:t>م- تُعتمَد البطاقة الشخصية الصادرة عن الدائرة لغايات ممارسة حق الانتخاب</w:t>
      </w:r>
      <w:r w:rsidRPr="00FD0E4A">
        <w:rPr>
          <w:b/>
          <w:bCs/>
        </w:rPr>
        <w:t>.</w:t>
      </w:r>
    </w:p>
    <w:p w14:paraId="14E1FEF8" w14:textId="77777777" w:rsidR="00FD0E4A" w:rsidRPr="00FD0E4A" w:rsidRDefault="00FD0E4A" w:rsidP="00FD0E4A">
      <w:pPr>
        <w:pStyle w:val="NormalWeb"/>
        <w:bidi/>
        <w:rPr>
          <w:b/>
          <w:bCs/>
        </w:rPr>
      </w:pPr>
      <w:r w:rsidRPr="00FD0E4A">
        <w:rPr>
          <w:b/>
          <w:bCs/>
        </w:rPr>
        <w:pict w14:anchorId="5643B128">
          <v:rect id="_x0000_i1028" style="width:0;height:22.5pt" o:hralign="center" o:hrstd="t" o:hr="t" fillcolor="#a0a0a0" stroked="f"/>
        </w:pict>
      </w:r>
    </w:p>
    <w:p w14:paraId="3CFF3900" w14:textId="77777777" w:rsidR="00FD0E4A" w:rsidRPr="00FD0E4A" w:rsidRDefault="00FD0E4A" w:rsidP="00FD0E4A">
      <w:pPr>
        <w:pStyle w:val="NormalWeb"/>
        <w:bidi/>
        <w:rPr>
          <w:b/>
          <w:bCs/>
        </w:rPr>
      </w:pPr>
      <w:r w:rsidRPr="00FD0E4A">
        <w:rPr>
          <w:b/>
          <w:bCs/>
        </w:rPr>
        <w:t>    </w:t>
      </w:r>
      <w:hyperlink r:id="rId9" w:history="1">
        <w:r w:rsidRPr="00FD0E4A">
          <w:rPr>
            <w:rStyle w:val="Hyperlink"/>
            <w:b/>
            <w:bCs/>
          </w:rPr>
          <w:t> </w:t>
        </w:r>
      </w:hyperlink>
      <w:r w:rsidRPr="00FD0E4A">
        <w:rPr>
          <w:b/>
          <w:bCs/>
          <w:rtl/>
        </w:rPr>
        <w:t>المادة</w:t>
      </w:r>
      <w:r w:rsidRPr="00FD0E4A">
        <w:rPr>
          <w:b/>
          <w:bCs/>
        </w:rPr>
        <w:t xml:space="preserve"> (5</w:t>
      </w:r>
      <w:proofErr w:type="gramStart"/>
      <w:r w:rsidRPr="00FD0E4A">
        <w:rPr>
          <w:b/>
          <w:bCs/>
        </w:rPr>
        <w:t>) :</w:t>
      </w:r>
      <w:proofErr w:type="gramEnd"/>
    </w:p>
    <w:p w14:paraId="263A84BA" w14:textId="77777777" w:rsidR="00FD0E4A" w:rsidRPr="00FD0E4A" w:rsidRDefault="00FD0E4A" w:rsidP="00FD0E4A">
      <w:pPr>
        <w:pStyle w:val="NormalWeb"/>
        <w:bidi/>
        <w:rPr>
          <w:b/>
          <w:bCs/>
        </w:rPr>
      </w:pPr>
      <w:r w:rsidRPr="00FD0E4A">
        <w:rPr>
          <w:b/>
          <w:bCs/>
          <w:rtl/>
        </w:rPr>
        <w:t>بعد انتهاء الإجراءات والمواعيد المنصوص عليها في المادة (4) من هذا القانون وتصويب الأوضاع على ضوء ما صدر من قرارات، تقوم الدائرة بإرسال جداول الناخبين إلى الهيئة لاعتمادها خلال ثلاثة أيام من اليوم التالي لتاريخ ورودها إليها، وللمجلس تمديد هذه المدة بقرار مسبَّب لمدة مماثلة</w:t>
      </w:r>
      <w:r w:rsidRPr="00FD0E4A">
        <w:rPr>
          <w:b/>
          <w:bCs/>
        </w:rPr>
        <w:t>.</w:t>
      </w:r>
    </w:p>
    <w:p w14:paraId="2E02913D" w14:textId="77777777" w:rsidR="00FD0E4A" w:rsidRPr="00FD0E4A" w:rsidRDefault="00FD0E4A" w:rsidP="00FD0E4A">
      <w:pPr>
        <w:pStyle w:val="NormalWeb"/>
        <w:bidi/>
        <w:rPr>
          <w:b/>
          <w:bCs/>
        </w:rPr>
      </w:pPr>
      <w:r w:rsidRPr="00FD0E4A">
        <w:rPr>
          <w:b/>
          <w:bCs/>
        </w:rPr>
        <w:pict w14:anchorId="7DF03780">
          <v:rect id="_x0000_i1029" style="width:0;height:22.5pt" o:hralign="center" o:hrstd="t" o:hr="t" fillcolor="#a0a0a0" stroked="f"/>
        </w:pict>
      </w:r>
    </w:p>
    <w:p w14:paraId="338A9772" w14:textId="77777777" w:rsidR="00FD0E4A" w:rsidRPr="00FD0E4A" w:rsidRDefault="00FD0E4A" w:rsidP="00FD0E4A">
      <w:pPr>
        <w:pStyle w:val="NormalWeb"/>
        <w:bidi/>
        <w:rPr>
          <w:b/>
          <w:bCs/>
        </w:rPr>
      </w:pPr>
      <w:r w:rsidRPr="00FD0E4A">
        <w:rPr>
          <w:b/>
          <w:bCs/>
        </w:rPr>
        <w:t>    </w:t>
      </w:r>
      <w:hyperlink r:id="rId10" w:history="1">
        <w:r w:rsidRPr="00FD0E4A">
          <w:rPr>
            <w:rStyle w:val="Hyperlink"/>
            <w:b/>
            <w:bCs/>
          </w:rPr>
          <w:t> </w:t>
        </w:r>
      </w:hyperlink>
      <w:r w:rsidRPr="00FD0E4A">
        <w:rPr>
          <w:b/>
          <w:bCs/>
          <w:rtl/>
        </w:rPr>
        <w:t>المادة</w:t>
      </w:r>
      <w:r w:rsidRPr="00FD0E4A">
        <w:rPr>
          <w:b/>
          <w:bCs/>
        </w:rPr>
        <w:t xml:space="preserve"> (6</w:t>
      </w:r>
      <w:proofErr w:type="gramStart"/>
      <w:r w:rsidRPr="00FD0E4A">
        <w:rPr>
          <w:b/>
          <w:bCs/>
        </w:rPr>
        <w:t>) :</w:t>
      </w:r>
      <w:proofErr w:type="gramEnd"/>
    </w:p>
    <w:p w14:paraId="66E0B26D" w14:textId="77777777" w:rsidR="00FD0E4A" w:rsidRPr="00FD0E4A" w:rsidRDefault="00FD0E4A" w:rsidP="00FD0E4A">
      <w:pPr>
        <w:pStyle w:val="NormalWeb"/>
        <w:bidi/>
        <w:rPr>
          <w:b/>
          <w:bCs/>
        </w:rPr>
      </w:pPr>
      <w:r w:rsidRPr="00FD0E4A">
        <w:rPr>
          <w:b/>
          <w:bCs/>
          <w:rtl/>
        </w:rPr>
        <w:t>أ</w:t>
      </w:r>
      <w:proofErr w:type="gramStart"/>
      <w:r w:rsidRPr="00FD0E4A">
        <w:rPr>
          <w:b/>
          <w:bCs/>
          <w:rtl/>
        </w:rPr>
        <w:t>-  عند</w:t>
      </w:r>
      <w:proofErr w:type="gramEnd"/>
      <w:r w:rsidRPr="00FD0E4A">
        <w:rPr>
          <w:b/>
          <w:bCs/>
          <w:rtl/>
        </w:rPr>
        <w:t xml:space="preserve"> اعتماد المجلس جداول الناخبين المرسَلة إليه من الدائرة وفقًا لأحكام المادة (5) من هذا القانون، تُعتبر هذه الجداول نهائية للناخبين ولا يجوز إجراء أيّ تعديل عليها بأيّ حال من الأحوال وتُجرى الانتخابات النيابية بمقتضاها.</w:t>
      </w:r>
    </w:p>
    <w:p w14:paraId="5529DA69" w14:textId="77777777" w:rsidR="00FD0E4A" w:rsidRPr="00FD0E4A" w:rsidRDefault="00FD0E4A" w:rsidP="00FD0E4A">
      <w:pPr>
        <w:pStyle w:val="NormalWeb"/>
        <w:bidi/>
        <w:rPr>
          <w:b/>
          <w:bCs/>
          <w:rtl/>
        </w:rPr>
      </w:pPr>
      <w:r w:rsidRPr="00FD0E4A">
        <w:rPr>
          <w:b/>
          <w:bCs/>
          <w:rtl/>
        </w:rPr>
        <w:t>ب- تنشر الهيئة الجداول النهائية للناخبين حالَ اعتمادها على الموقع الإلكتروني الخاص بها وبأيّ طريقة أخرى تحدّدها التعليمات التنفيذية وتزوّد كل رئيس انتخاب في دائرته بها.</w:t>
      </w:r>
    </w:p>
    <w:p w14:paraId="41ACCDAE" w14:textId="77777777" w:rsidR="00FD0E4A" w:rsidRPr="00FD0E4A" w:rsidRDefault="00FD0E4A" w:rsidP="00FD0E4A">
      <w:pPr>
        <w:pStyle w:val="NormalWeb"/>
        <w:bidi/>
        <w:rPr>
          <w:b/>
          <w:bCs/>
          <w:rtl/>
        </w:rPr>
      </w:pPr>
      <w:r w:rsidRPr="00FD0E4A">
        <w:rPr>
          <w:b/>
          <w:bCs/>
          <w:rtl/>
        </w:rPr>
        <w:t>ج- على الرغم مما ورد في الفقرتين (أ) و(ب) من هذه المادة، تستمر الهيئة بالتأشير على أسماء الناخبين الذين فقدوا شروط حق الانتخاب بموجب أحكام هذا القانون إلى يوم الاقتراع</w:t>
      </w:r>
      <w:r w:rsidRPr="00FD0E4A">
        <w:rPr>
          <w:b/>
          <w:bCs/>
        </w:rPr>
        <w:t>.</w:t>
      </w:r>
    </w:p>
    <w:p w14:paraId="1D5B5664" w14:textId="77777777" w:rsidR="00FD0E4A" w:rsidRPr="00FD0E4A" w:rsidRDefault="00FD0E4A" w:rsidP="00FD0E4A">
      <w:pPr>
        <w:pStyle w:val="NormalWeb"/>
        <w:bidi/>
        <w:rPr>
          <w:b/>
          <w:bCs/>
        </w:rPr>
      </w:pPr>
      <w:r w:rsidRPr="00FD0E4A">
        <w:rPr>
          <w:b/>
          <w:bCs/>
        </w:rPr>
        <w:pict w14:anchorId="038E1FE4">
          <v:rect id="_x0000_i1030" style="width:0;height:22.5pt" o:hralign="center" o:hrstd="t" o:hr="t" fillcolor="#a0a0a0" stroked="f"/>
        </w:pict>
      </w:r>
    </w:p>
    <w:p w14:paraId="540E0D6C" w14:textId="77777777" w:rsidR="00FD0E4A" w:rsidRPr="00FD0E4A" w:rsidRDefault="00FD0E4A" w:rsidP="00FD0E4A">
      <w:pPr>
        <w:pStyle w:val="NormalWeb"/>
        <w:bidi/>
        <w:rPr>
          <w:b/>
          <w:bCs/>
        </w:rPr>
      </w:pPr>
      <w:r w:rsidRPr="00FD0E4A">
        <w:rPr>
          <w:b/>
          <w:bCs/>
        </w:rPr>
        <w:t>    </w:t>
      </w:r>
      <w:hyperlink r:id="rId11" w:history="1">
        <w:r w:rsidRPr="00FD0E4A">
          <w:rPr>
            <w:rStyle w:val="Hyperlink"/>
            <w:b/>
            <w:bCs/>
          </w:rPr>
          <w:t> </w:t>
        </w:r>
      </w:hyperlink>
      <w:r w:rsidRPr="00FD0E4A">
        <w:rPr>
          <w:b/>
          <w:bCs/>
          <w:rtl/>
        </w:rPr>
        <w:t>المادة</w:t>
      </w:r>
      <w:r w:rsidRPr="00FD0E4A">
        <w:rPr>
          <w:b/>
          <w:bCs/>
        </w:rPr>
        <w:t xml:space="preserve"> (7</w:t>
      </w:r>
      <w:proofErr w:type="gramStart"/>
      <w:r w:rsidRPr="00FD0E4A">
        <w:rPr>
          <w:b/>
          <w:bCs/>
        </w:rPr>
        <w:t>) :</w:t>
      </w:r>
      <w:proofErr w:type="gramEnd"/>
    </w:p>
    <w:p w14:paraId="3A25D2EF" w14:textId="77777777" w:rsidR="00FD0E4A" w:rsidRPr="00FD0E4A" w:rsidRDefault="00FD0E4A" w:rsidP="00FD0E4A">
      <w:pPr>
        <w:pStyle w:val="NormalWeb"/>
        <w:bidi/>
        <w:rPr>
          <w:b/>
          <w:bCs/>
        </w:rPr>
      </w:pPr>
      <w:r w:rsidRPr="00FD0E4A">
        <w:rPr>
          <w:b/>
          <w:bCs/>
          <w:rtl/>
        </w:rPr>
        <w:t xml:space="preserve">أ- لغايات أيّ انتخابات نيابية عامة تُجرى بعد نفاذ أحكام هذا القانون يراعى ما </w:t>
      </w:r>
      <w:proofErr w:type="gramStart"/>
      <w:r w:rsidRPr="00FD0E4A">
        <w:rPr>
          <w:b/>
          <w:bCs/>
          <w:rtl/>
        </w:rPr>
        <w:t>يلي:-</w:t>
      </w:r>
      <w:proofErr w:type="gramEnd"/>
    </w:p>
    <w:p w14:paraId="5819E77A" w14:textId="77777777" w:rsidR="00FD0E4A" w:rsidRPr="00FD0E4A" w:rsidRDefault="00FD0E4A" w:rsidP="00FD0E4A">
      <w:pPr>
        <w:pStyle w:val="NormalWeb"/>
        <w:bidi/>
        <w:rPr>
          <w:b/>
          <w:bCs/>
          <w:rtl/>
        </w:rPr>
      </w:pPr>
      <w:r w:rsidRPr="00FD0E4A">
        <w:rPr>
          <w:b/>
          <w:bCs/>
          <w:rtl/>
        </w:rPr>
        <w:t>1- تعدّ الهيئة وبالتنسيق مع الدائرة جداولَ الناخبين بالاستناد إلى مكان الإقامة الدائم للناخب، على أن يُعتبر جدول الناخبين النهائي هو الجدول الأولي لأيّ انتخابات نيابية تليها.</w:t>
      </w:r>
    </w:p>
    <w:p w14:paraId="74D20630" w14:textId="77777777" w:rsidR="00FD0E4A" w:rsidRPr="00FD0E4A" w:rsidRDefault="00FD0E4A" w:rsidP="00FD0E4A">
      <w:pPr>
        <w:pStyle w:val="NormalWeb"/>
        <w:bidi/>
        <w:rPr>
          <w:b/>
          <w:bCs/>
          <w:rtl/>
        </w:rPr>
      </w:pPr>
      <w:r w:rsidRPr="00FD0E4A">
        <w:rPr>
          <w:b/>
          <w:bCs/>
          <w:rtl/>
        </w:rPr>
        <w:t>2- على الهيئة تحديث جداول الناخبين بأيّ إجراءات تراها مناسبة بالتنسيق مع الدائرة في بداية شهرَي كانون الثاني وتموز من كلّ سنة بما يتفق وأحكام هذا القانون والتعليمات التنفيذية الصادرة بمقتضاه.</w:t>
      </w:r>
    </w:p>
    <w:p w14:paraId="38445B98" w14:textId="77777777" w:rsidR="00FD0E4A" w:rsidRPr="00FD0E4A" w:rsidRDefault="00FD0E4A" w:rsidP="00FD0E4A">
      <w:pPr>
        <w:pStyle w:val="NormalWeb"/>
        <w:bidi/>
        <w:rPr>
          <w:b/>
          <w:bCs/>
          <w:rtl/>
        </w:rPr>
      </w:pPr>
      <w:r w:rsidRPr="00FD0E4A">
        <w:rPr>
          <w:b/>
          <w:bCs/>
          <w:rtl/>
        </w:rPr>
        <w:t>ب- تُعتمَد الجداول النهائية للناخبين في الانتخابات العامة لغايات أيّ انتخابات فرعية تتم وفقًا لأحكام هذا القانون</w:t>
      </w:r>
      <w:r w:rsidRPr="00FD0E4A">
        <w:rPr>
          <w:b/>
          <w:bCs/>
        </w:rPr>
        <w:t>.</w:t>
      </w:r>
    </w:p>
    <w:p w14:paraId="317AAF4F" w14:textId="77777777" w:rsidR="00FD0E4A" w:rsidRPr="00FD0E4A" w:rsidRDefault="00FD0E4A" w:rsidP="00FD0E4A">
      <w:pPr>
        <w:pStyle w:val="NormalWeb"/>
        <w:bidi/>
        <w:rPr>
          <w:b/>
          <w:bCs/>
        </w:rPr>
      </w:pPr>
      <w:r w:rsidRPr="00FD0E4A">
        <w:rPr>
          <w:b/>
          <w:bCs/>
        </w:rPr>
        <w:pict w14:anchorId="7E6A2100">
          <v:rect id="_x0000_i1031" style="width:0;height:22.5pt" o:hralign="center" o:hrstd="t" o:hr="t" fillcolor="#a0a0a0" stroked="f"/>
        </w:pict>
      </w:r>
    </w:p>
    <w:p w14:paraId="4AA4426A" w14:textId="77777777" w:rsidR="00FD0E4A" w:rsidRPr="00FD0E4A" w:rsidRDefault="00FD0E4A" w:rsidP="00FD0E4A">
      <w:pPr>
        <w:pStyle w:val="NormalWeb"/>
        <w:bidi/>
        <w:rPr>
          <w:b/>
          <w:bCs/>
        </w:rPr>
      </w:pPr>
      <w:r w:rsidRPr="00FD0E4A">
        <w:rPr>
          <w:b/>
          <w:bCs/>
        </w:rPr>
        <w:t>    </w:t>
      </w:r>
      <w:hyperlink r:id="rId12" w:history="1">
        <w:r w:rsidRPr="00FD0E4A">
          <w:rPr>
            <w:rStyle w:val="Hyperlink"/>
            <w:b/>
            <w:bCs/>
          </w:rPr>
          <w:t> </w:t>
        </w:r>
      </w:hyperlink>
      <w:r w:rsidRPr="00FD0E4A">
        <w:rPr>
          <w:b/>
          <w:bCs/>
          <w:rtl/>
        </w:rPr>
        <w:t>المادة</w:t>
      </w:r>
      <w:r w:rsidRPr="00FD0E4A">
        <w:rPr>
          <w:b/>
          <w:bCs/>
        </w:rPr>
        <w:t xml:space="preserve"> (8</w:t>
      </w:r>
      <w:proofErr w:type="gramStart"/>
      <w:r w:rsidRPr="00FD0E4A">
        <w:rPr>
          <w:b/>
          <w:bCs/>
        </w:rPr>
        <w:t>) :</w:t>
      </w:r>
      <w:proofErr w:type="gramEnd"/>
    </w:p>
    <w:p w14:paraId="1A94B8BF" w14:textId="77777777" w:rsidR="00FD0E4A" w:rsidRPr="00FD0E4A" w:rsidRDefault="00FD0E4A" w:rsidP="00FD0E4A">
      <w:pPr>
        <w:pStyle w:val="NormalWeb"/>
        <w:bidi/>
        <w:rPr>
          <w:b/>
          <w:bCs/>
        </w:rPr>
      </w:pPr>
      <w:r w:rsidRPr="00FD0E4A">
        <w:rPr>
          <w:b/>
          <w:bCs/>
          <w:rtl/>
        </w:rPr>
        <w:t>أ- تُقسَم المملكة إلى ثماني عشرة دائرة انتخابية محلية ودائرة انتخابية عامة واحدة على مستوى المملكة، ويخصَّص لها جميعا (138) مقعدًا.</w:t>
      </w:r>
    </w:p>
    <w:p w14:paraId="568041DD" w14:textId="77777777" w:rsidR="00FD0E4A" w:rsidRPr="00FD0E4A" w:rsidRDefault="00FD0E4A" w:rsidP="00FD0E4A">
      <w:pPr>
        <w:pStyle w:val="NormalWeb"/>
        <w:bidi/>
        <w:rPr>
          <w:b/>
          <w:bCs/>
          <w:rtl/>
        </w:rPr>
      </w:pPr>
      <w:r w:rsidRPr="00FD0E4A">
        <w:rPr>
          <w:b/>
          <w:bCs/>
          <w:rtl/>
        </w:rPr>
        <w:t xml:space="preserve">ب- يخصَّص للدوائر الانتخابية المحلية وفقًا لنظام القائمة النسبية المفتوحة (97) مقعدًا من المقاعد المشار إليها في الفقرة (أ) من هذه المادة وعلى النحو </w:t>
      </w:r>
      <w:proofErr w:type="gramStart"/>
      <w:r w:rsidRPr="00FD0E4A">
        <w:rPr>
          <w:b/>
          <w:bCs/>
          <w:rtl/>
        </w:rPr>
        <w:t>التالي:-</w:t>
      </w:r>
      <w:proofErr w:type="gramEnd"/>
    </w:p>
    <w:p w14:paraId="116BAA42" w14:textId="77777777" w:rsidR="00FD0E4A" w:rsidRPr="00FD0E4A" w:rsidRDefault="00FD0E4A" w:rsidP="00FD0E4A">
      <w:pPr>
        <w:pStyle w:val="NormalWeb"/>
        <w:bidi/>
        <w:rPr>
          <w:b/>
          <w:bCs/>
          <w:rtl/>
        </w:rPr>
      </w:pPr>
      <w:r w:rsidRPr="00FD0E4A">
        <w:rPr>
          <w:b/>
          <w:bCs/>
          <w:rtl/>
        </w:rPr>
        <w:t>1- العاصمة عمّان، ويخصَّص لها عشرون مقعدًا ضمن ثلاث دوائر انتخابية محلية، على أن يكون من بينها مقعد للمرأة في كل دائرة انتخابية وعلى مستوى المحافظة مقعد للشركس والشيشان ومقعد للمسيحيين.</w:t>
      </w:r>
    </w:p>
    <w:p w14:paraId="6A6F59D3" w14:textId="77777777" w:rsidR="00FD0E4A" w:rsidRPr="00FD0E4A" w:rsidRDefault="00FD0E4A" w:rsidP="00FD0E4A">
      <w:pPr>
        <w:pStyle w:val="NormalWeb"/>
        <w:bidi/>
        <w:rPr>
          <w:b/>
          <w:bCs/>
          <w:rtl/>
        </w:rPr>
      </w:pPr>
      <w:r w:rsidRPr="00FD0E4A">
        <w:rPr>
          <w:b/>
          <w:bCs/>
          <w:rtl/>
        </w:rPr>
        <w:t xml:space="preserve">2- محافظة إربد، ويخصَّص لها خمسة عشر مقعدًا ضمن دائرتين انتخابيتين محليتين، على أن يكون من بينها مقعد للمرأة في كل دائرة انتخابية ومقعد على مستوى المحافظة </w:t>
      </w:r>
      <w:proofErr w:type="gramStart"/>
      <w:r w:rsidRPr="00FD0E4A">
        <w:rPr>
          <w:b/>
          <w:bCs/>
          <w:rtl/>
        </w:rPr>
        <w:t>للمسيحيين .</w:t>
      </w:r>
      <w:proofErr w:type="gramEnd"/>
    </w:p>
    <w:p w14:paraId="4CD5E82A" w14:textId="77777777" w:rsidR="00FD0E4A" w:rsidRPr="00FD0E4A" w:rsidRDefault="00FD0E4A" w:rsidP="00FD0E4A">
      <w:pPr>
        <w:pStyle w:val="NormalWeb"/>
        <w:bidi/>
        <w:rPr>
          <w:b/>
          <w:bCs/>
          <w:rtl/>
        </w:rPr>
      </w:pPr>
      <w:r w:rsidRPr="00FD0E4A">
        <w:rPr>
          <w:b/>
          <w:bCs/>
          <w:rtl/>
        </w:rPr>
        <w:t>3- محافظة البلقاء، ويخصَّص لها ثمانية مقاعد ضمن دائرة انتخابية محلية واحدة، على أن يكون من بينها مقعد للمرأة ومقعد للمسيحيين.</w:t>
      </w:r>
    </w:p>
    <w:p w14:paraId="45387E68" w14:textId="77777777" w:rsidR="00FD0E4A" w:rsidRPr="00FD0E4A" w:rsidRDefault="00FD0E4A" w:rsidP="00FD0E4A">
      <w:pPr>
        <w:pStyle w:val="NormalWeb"/>
        <w:numPr>
          <w:ilvl w:val="0"/>
          <w:numId w:val="4"/>
        </w:numPr>
        <w:bidi/>
        <w:rPr>
          <w:b/>
          <w:bCs/>
          <w:rtl/>
        </w:rPr>
      </w:pPr>
      <w:r w:rsidRPr="00FD0E4A">
        <w:rPr>
          <w:b/>
          <w:bCs/>
          <w:rtl/>
        </w:rPr>
        <w:t>محافظة الكرك، ويخصَّص لها ثمانية مقاعد ضمن دائرة انتخابية محلية واحدة، على أن يكون من بينها مقعد للمرأة ومقعد للمسيحيين.</w:t>
      </w:r>
    </w:p>
    <w:p w14:paraId="23562BE2" w14:textId="77777777" w:rsidR="00FD0E4A" w:rsidRPr="00FD0E4A" w:rsidRDefault="00FD0E4A" w:rsidP="00FD0E4A">
      <w:pPr>
        <w:pStyle w:val="NormalWeb"/>
        <w:numPr>
          <w:ilvl w:val="0"/>
          <w:numId w:val="4"/>
        </w:numPr>
        <w:bidi/>
        <w:rPr>
          <w:b/>
          <w:bCs/>
          <w:rtl/>
        </w:rPr>
      </w:pPr>
      <w:r w:rsidRPr="00FD0E4A">
        <w:rPr>
          <w:b/>
          <w:bCs/>
          <w:rtl/>
        </w:rPr>
        <w:t>محافظة معان، ويخصَّص لها أربعة مقاعد ضمن دائرة انتخابية محلية واحدة، على أن يكون من بينها مقعد للمرأة.</w:t>
      </w:r>
    </w:p>
    <w:p w14:paraId="3BDE373F" w14:textId="77777777" w:rsidR="00FD0E4A" w:rsidRPr="00FD0E4A" w:rsidRDefault="00FD0E4A" w:rsidP="00FD0E4A">
      <w:pPr>
        <w:pStyle w:val="NormalWeb"/>
        <w:numPr>
          <w:ilvl w:val="0"/>
          <w:numId w:val="4"/>
        </w:numPr>
        <w:bidi/>
        <w:rPr>
          <w:b/>
          <w:bCs/>
          <w:rtl/>
        </w:rPr>
      </w:pPr>
      <w:r w:rsidRPr="00FD0E4A">
        <w:rPr>
          <w:b/>
          <w:bCs/>
          <w:rtl/>
        </w:rPr>
        <w:t>محافظة الزرقاء، ويخصَّص لها عشرة مقاعد ضمن دائرة انتخابية محلية واحدة، على أن يكون من بينها مقعد للمرأة ومقعد للشركس والشيشان ومقعد للمسيحيين.</w:t>
      </w:r>
    </w:p>
    <w:p w14:paraId="56FA43ED" w14:textId="77777777" w:rsidR="00FD0E4A" w:rsidRPr="00FD0E4A" w:rsidRDefault="00FD0E4A" w:rsidP="00FD0E4A">
      <w:pPr>
        <w:pStyle w:val="NormalWeb"/>
        <w:numPr>
          <w:ilvl w:val="0"/>
          <w:numId w:val="4"/>
        </w:numPr>
        <w:bidi/>
        <w:rPr>
          <w:b/>
          <w:bCs/>
          <w:rtl/>
        </w:rPr>
      </w:pPr>
      <w:r w:rsidRPr="00FD0E4A">
        <w:rPr>
          <w:b/>
          <w:bCs/>
          <w:rtl/>
        </w:rPr>
        <w:t>محافظة المفرق، ويخصَّص لها أربعة مقاعد ضمن دائرة انتخابية محلية واحدة، على أن يكون من بينها مقعد للمرأة.</w:t>
      </w:r>
    </w:p>
    <w:p w14:paraId="5A0CC558" w14:textId="77777777" w:rsidR="00FD0E4A" w:rsidRPr="00FD0E4A" w:rsidRDefault="00FD0E4A" w:rsidP="00FD0E4A">
      <w:pPr>
        <w:pStyle w:val="NormalWeb"/>
        <w:numPr>
          <w:ilvl w:val="0"/>
          <w:numId w:val="4"/>
        </w:numPr>
        <w:bidi/>
        <w:rPr>
          <w:b/>
          <w:bCs/>
          <w:rtl/>
        </w:rPr>
      </w:pPr>
      <w:r w:rsidRPr="00FD0E4A">
        <w:rPr>
          <w:b/>
          <w:bCs/>
          <w:rtl/>
        </w:rPr>
        <w:t>محافظة الطفيلة، ويخصَّص لها أربعة مقاعد ضمن دائرة انتخابية محلية واحدة، على أن يكون من بينها مقعد للمرأة.</w:t>
      </w:r>
    </w:p>
    <w:p w14:paraId="36FBB08A" w14:textId="77777777" w:rsidR="00FD0E4A" w:rsidRPr="00FD0E4A" w:rsidRDefault="00FD0E4A" w:rsidP="00FD0E4A">
      <w:pPr>
        <w:pStyle w:val="NormalWeb"/>
        <w:numPr>
          <w:ilvl w:val="0"/>
          <w:numId w:val="4"/>
        </w:numPr>
        <w:bidi/>
        <w:rPr>
          <w:b/>
          <w:bCs/>
          <w:rtl/>
        </w:rPr>
      </w:pPr>
      <w:r w:rsidRPr="00FD0E4A">
        <w:rPr>
          <w:b/>
          <w:bCs/>
          <w:rtl/>
        </w:rPr>
        <w:t>محافظة مأدبا، ويخصَّص لها أربعة مقاعد ضمن دائرة انتخابية محلية واحدة، على أن يكون من بينها مقعد للمرأة ومقعد للمسيحيين.</w:t>
      </w:r>
    </w:p>
    <w:p w14:paraId="70B0635D" w14:textId="77777777" w:rsidR="00FD0E4A" w:rsidRPr="00FD0E4A" w:rsidRDefault="00FD0E4A" w:rsidP="00FD0E4A">
      <w:pPr>
        <w:pStyle w:val="NormalWeb"/>
        <w:numPr>
          <w:ilvl w:val="0"/>
          <w:numId w:val="4"/>
        </w:numPr>
        <w:bidi/>
        <w:rPr>
          <w:b/>
          <w:bCs/>
          <w:rtl/>
        </w:rPr>
      </w:pPr>
      <w:r w:rsidRPr="00FD0E4A">
        <w:rPr>
          <w:b/>
          <w:bCs/>
          <w:rtl/>
        </w:rPr>
        <w:t>محافظة جرش، ويخصَّص لها أربعة مقاعد ضمن دائرة انتخابية محلية واحدة، على أن يكون من بينها مقعد للمرأة.</w:t>
      </w:r>
    </w:p>
    <w:p w14:paraId="39E0E0B2" w14:textId="77777777" w:rsidR="00FD0E4A" w:rsidRPr="00FD0E4A" w:rsidRDefault="00FD0E4A" w:rsidP="00FD0E4A">
      <w:pPr>
        <w:pStyle w:val="NormalWeb"/>
        <w:numPr>
          <w:ilvl w:val="0"/>
          <w:numId w:val="4"/>
        </w:numPr>
        <w:bidi/>
        <w:rPr>
          <w:b/>
          <w:bCs/>
          <w:rtl/>
        </w:rPr>
      </w:pPr>
      <w:r w:rsidRPr="00FD0E4A">
        <w:rPr>
          <w:b/>
          <w:bCs/>
          <w:rtl/>
        </w:rPr>
        <w:t>محافظة عجلون، ويخصَّص لها أربعة مقاعد ضمن دائرة انتخابية محلية واحدة، على أن يكون من بينها مقعد للمرأة ومقعد للمسيحيين.</w:t>
      </w:r>
    </w:p>
    <w:p w14:paraId="0318D486" w14:textId="77777777" w:rsidR="00FD0E4A" w:rsidRPr="00FD0E4A" w:rsidRDefault="00FD0E4A" w:rsidP="00FD0E4A">
      <w:pPr>
        <w:pStyle w:val="NormalWeb"/>
        <w:numPr>
          <w:ilvl w:val="0"/>
          <w:numId w:val="4"/>
        </w:numPr>
        <w:bidi/>
        <w:rPr>
          <w:b/>
          <w:bCs/>
          <w:rtl/>
        </w:rPr>
      </w:pPr>
      <w:r w:rsidRPr="00FD0E4A">
        <w:rPr>
          <w:b/>
          <w:bCs/>
          <w:rtl/>
        </w:rPr>
        <w:t>محافظة العقبة، ويخصَّص لها ثلاثة مقاعد ضمن دائرة انتخابية محلية واحدة، على أن يكون من بينها مقعد للمرأة.</w:t>
      </w:r>
    </w:p>
    <w:p w14:paraId="6A9DD392" w14:textId="77777777" w:rsidR="00FD0E4A" w:rsidRPr="00FD0E4A" w:rsidRDefault="00FD0E4A" w:rsidP="00FD0E4A">
      <w:pPr>
        <w:pStyle w:val="NormalWeb"/>
        <w:numPr>
          <w:ilvl w:val="0"/>
          <w:numId w:val="4"/>
        </w:numPr>
        <w:bidi/>
        <w:rPr>
          <w:b/>
          <w:bCs/>
          <w:rtl/>
        </w:rPr>
      </w:pPr>
      <w:r w:rsidRPr="00FD0E4A">
        <w:rPr>
          <w:b/>
          <w:bCs/>
          <w:rtl/>
        </w:rPr>
        <w:t>دائرة بدو الشمال، ويخصَّص لها ثلاثة مقاعد ضمن دائرة انتخابية محلية واحدة، على أن يكون من بينها مقعد للمرأة.</w:t>
      </w:r>
    </w:p>
    <w:p w14:paraId="43CA7F67" w14:textId="77777777" w:rsidR="00FD0E4A" w:rsidRPr="00FD0E4A" w:rsidRDefault="00FD0E4A" w:rsidP="00FD0E4A">
      <w:pPr>
        <w:pStyle w:val="NormalWeb"/>
        <w:numPr>
          <w:ilvl w:val="0"/>
          <w:numId w:val="4"/>
        </w:numPr>
        <w:bidi/>
        <w:rPr>
          <w:b/>
          <w:bCs/>
          <w:rtl/>
        </w:rPr>
      </w:pPr>
      <w:r w:rsidRPr="00FD0E4A">
        <w:rPr>
          <w:b/>
          <w:bCs/>
          <w:rtl/>
        </w:rPr>
        <w:t>دائرة بدو الوسط، ويخصَّص لها ثلاثة مقاعد ضمن دائرة انتخابية محلية واحدة، على أن يكون من بينها مقعد للمرأة.</w:t>
      </w:r>
    </w:p>
    <w:p w14:paraId="4A866A75" w14:textId="77777777" w:rsidR="00FD0E4A" w:rsidRPr="00FD0E4A" w:rsidRDefault="00FD0E4A" w:rsidP="00FD0E4A">
      <w:pPr>
        <w:pStyle w:val="NormalWeb"/>
        <w:numPr>
          <w:ilvl w:val="0"/>
          <w:numId w:val="4"/>
        </w:numPr>
        <w:bidi/>
        <w:rPr>
          <w:b/>
          <w:bCs/>
          <w:rtl/>
        </w:rPr>
      </w:pPr>
      <w:r w:rsidRPr="00FD0E4A">
        <w:rPr>
          <w:b/>
          <w:bCs/>
          <w:rtl/>
        </w:rPr>
        <w:t>دائرة بدو الجنوب، ويخصَّص لها ثلاثة مقاعد ضمن دائرة انتخابية محلية واحدة، على أن يكون من بينها مقعد للمرأة.</w:t>
      </w:r>
    </w:p>
    <w:p w14:paraId="21AEF4C1" w14:textId="77777777" w:rsidR="00FD0E4A" w:rsidRPr="00FD0E4A" w:rsidRDefault="00FD0E4A" w:rsidP="00FD0E4A">
      <w:pPr>
        <w:pStyle w:val="NormalWeb"/>
        <w:bidi/>
        <w:rPr>
          <w:b/>
          <w:bCs/>
          <w:rtl/>
        </w:rPr>
      </w:pPr>
      <w:r w:rsidRPr="00FD0E4A">
        <w:rPr>
          <w:b/>
          <w:bCs/>
          <w:rtl/>
        </w:rPr>
        <w:t> </w:t>
      </w:r>
    </w:p>
    <w:p w14:paraId="4FF05951" w14:textId="77777777" w:rsidR="00FD0E4A" w:rsidRPr="00FD0E4A" w:rsidRDefault="00FD0E4A" w:rsidP="00FD0E4A">
      <w:pPr>
        <w:pStyle w:val="NormalWeb"/>
        <w:bidi/>
        <w:rPr>
          <w:b/>
          <w:bCs/>
          <w:rtl/>
        </w:rPr>
      </w:pPr>
      <w:r w:rsidRPr="00FD0E4A">
        <w:rPr>
          <w:b/>
          <w:bCs/>
          <w:rtl/>
        </w:rPr>
        <w:t xml:space="preserve">ج- يخصَّص للدائرة الانتخابية العامة وفقًا لنظام القائمة النسبية المغلقة (41) مقعدًا من المقاعد المشار إليها في الفقرة (أ) من هذه المادة تشكَّل بقوائم حزبية وفقًا لما </w:t>
      </w:r>
      <w:proofErr w:type="gramStart"/>
      <w:r w:rsidRPr="00FD0E4A">
        <w:rPr>
          <w:b/>
          <w:bCs/>
          <w:rtl/>
        </w:rPr>
        <w:t>يلي:-</w:t>
      </w:r>
      <w:proofErr w:type="gramEnd"/>
    </w:p>
    <w:p w14:paraId="529F6406" w14:textId="77777777" w:rsidR="00FD0E4A" w:rsidRPr="00FD0E4A" w:rsidRDefault="00FD0E4A" w:rsidP="00FD0E4A">
      <w:pPr>
        <w:pStyle w:val="NormalWeb"/>
        <w:numPr>
          <w:ilvl w:val="0"/>
          <w:numId w:val="5"/>
        </w:numPr>
        <w:bidi/>
        <w:rPr>
          <w:b/>
          <w:bCs/>
          <w:rtl/>
        </w:rPr>
      </w:pPr>
      <w:r w:rsidRPr="00FD0E4A">
        <w:rPr>
          <w:b/>
          <w:bCs/>
          <w:rtl/>
        </w:rPr>
        <w:t>وجود امرأة واحدة على الأقل ضمن المترشحين الثلاثة الأوائل وكذلك ضمن المترشحين الثلاثة التالين.</w:t>
      </w:r>
    </w:p>
    <w:p w14:paraId="47CD0DB9" w14:textId="77777777" w:rsidR="00FD0E4A" w:rsidRPr="00FD0E4A" w:rsidRDefault="00FD0E4A" w:rsidP="00FD0E4A">
      <w:pPr>
        <w:pStyle w:val="NormalWeb"/>
        <w:numPr>
          <w:ilvl w:val="0"/>
          <w:numId w:val="5"/>
        </w:numPr>
        <w:bidi/>
        <w:rPr>
          <w:b/>
          <w:bCs/>
          <w:rtl/>
        </w:rPr>
      </w:pPr>
      <w:r w:rsidRPr="00FD0E4A">
        <w:rPr>
          <w:b/>
          <w:bCs/>
          <w:rtl/>
        </w:rPr>
        <w:t xml:space="preserve">وجود شاب أو شابة يقل عمره عن (35) سنة ضمن أول خمسة </w:t>
      </w:r>
      <w:proofErr w:type="gramStart"/>
      <w:r w:rsidRPr="00FD0E4A">
        <w:rPr>
          <w:b/>
          <w:bCs/>
          <w:rtl/>
        </w:rPr>
        <w:t>مترشحين .</w:t>
      </w:r>
      <w:proofErr w:type="gramEnd"/>
    </w:p>
    <w:p w14:paraId="2094605B" w14:textId="77777777" w:rsidR="00FD0E4A" w:rsidRPr="00FD0E4A" w:rsidRDefault="00FD0E4A" w:rsidP="00FD0E4A">
      <w:pPr>
        <w:pStyle w:val="NormalWeb"/>
        <w:numPr>
          <w:ilvl w:val="0"/>
          <w:numId w:val="5"/>
        </w:numPr>
        <w:bidi/>
        <w:rPr>
          <w:b/>
          <w:bCs/>
          <w:rtl/>
        </w:rPr>
      </w:pPr>
      <w:r w:rsidRPr="00FD0E4A">
        <w:rPr>
          <w:b/>
          <w:bCs/>
          <w:rtl/>
        </w:rPr>
        <w:t>أن تشتمل القائمة على عدد من المترشحين موزَّعين على ما لا يقلّ عن نصف الدوائر الانتخابية المحلية حدا أدنى.</w:t>
      </w:r>
    </w:p>
    <w:p w14:paraId="774136FB" w14:textId="77777777" w:rsidR="00FD0E4A" w:rsidRPr="00FD0E4A" w:rsidRDefault="00FD0E4A" w:rsidP="00FD0E4A">
      <w:pPr>
        <w:pStyle w:val="NormalWeb"/>
        <w:numPr>
          <w:ilvl w:val="0"/>
          <w:numId w:val="5"/>
        </w:numPr>
        <w:bidi/>
        <w:rPr>
          <w:b/>
          <w:bCs/>
          <w:rtl/>
        </w:rPr>
      </w:pPr>
      <w:r w:rsidRPr="00FD0E4A">
        <w:rPr>
          <w:b/>
          <w:bCs/>
          <w:rtl/>
        </w:rPr>
        <w:t> أن تتضمن عددًا من طالبي الترشح لا يزيد على عدد المقاعد المخصَّص لها على مستوى الدائرة الانتخابية العامة.</w:t>
      </w:r>
    </w:p>
    <w:p w14:paraId="1BE736AB" w14:textId="77777777" w:rsidR="00FD0E4A" w:rsidRPr="00FD0E4A" w:rsidRDefault="00FD0E4A" w:rsidP="00FD0E4A">
      <w:pPr>
        <w:pStyle w:val="NormalWeb"/>
        <w:bidi/>
        <w:rPr>
          <w:b/>
          <w:bCs/>
          <w:rtl/>
        </w:rPr>
      </w:pPr>
      <w:r w:rsidRPr="00FD0E4A">
        <w:rPr>
          <w:b/>
          <w:bCs/>
          <w:rtl/>
        </w:rPr>
        <w:t>د- يخصَّص ضمن الدائرة الانتخابية العامة مقعدان للمسيحيين حدا أدنى ومقعد واحد للشركس والشيشان حدا أدنى</w:t>
      </w:r>
      <w:r w:rsidRPr="00FD0E4A">
        <w:rPr>
          <w:b/>
          <w:bCs/>
        </w:rPr>
        <w:t>.</w:t>
      </w:r>
    </w:p>
    <w:p w14:paraId="1028FECA" w14:textId="77777777" w:rsidR="00FD0E4A" w:rsidRPr="00FD0E4A" w:rsidRDefault="00FD0E4A" w:rsidP="00FD0E4A">
      <w:pPr>
        <w:pStyle w:val="NormalWeb"/>
        <w:bidi/>
        <w:rPr>
          <w:b/>
          <w:bCs/>
        </w:rPr>
      </w:pPr>
      <w:r w:rsidRPr="00FD0E4A">
        <w:rPr>
          <w:b/>
          <w:bCs/>
        </w:rPr>
        <w:pict w14:anchorId="4880FF86">
          <v:rect id="_x0000_i1032" style="width:0;height:22.5pt" o:hralign="center" o:hrstd="t" o:hr="t" fillcolor="#a0a0a0" stroked="f"/>
        </w:pict>
      </w:r>
    </w:p>
    <w:p w14:paraId="0FC3357F" w14:textId="77777777" w:rsidR="00FD0E4A" w:rsidRPr="00FD0E4A" w:rsidRDefault="00FD0E4A" w:rsidP="00FD0E4A">
      <w:pPr>
        <w:pStyle w:val="NormalWeb"/>
        <w:bidi/>
        <w:rPr>
          <w:b/>
          <w:bCs/>
        </w:rPr>
      </w:pPr>
      <w:r w:rsidRPr="00FD0E4A">
        <w:rPr>
          <w:b/>
          <w:bCs/>
        </w:rPr>
        <w:t>    </w:t>
      </w:r>
      <w:hyperlink r:id="rId13" w:history="1">
        <w:r w:rsidRPr="00FD0E4A">
          <w:rPr>
            <w:rStyle w:val="Hyperlink"/>
            <w:b/>
            <w:bCs/>
          </w:rPr>
          <w:t> </w:t>
        </w:r>
      </w:hyperlink>
      <w:r w:rsidRPr="00FD0E4A">
        <w:rPr>
          <w:b/>
          <w:bCs/>
          <w:rtl/>
        </w:rPr>
        <w:t>المادة</w:t>
      </w:r>
      <w:r w:rsidRPr="00FD0E4A">
        <w:rPr>
          <w:b/>
          <w:bCs/>
        </w:rPr>
        <w:t xml:space="preserve"> (9</w:t>
      </w:r>
      <w:proofErr w:type="gramStart"/>
      <w:r w:rsidRPr="00FD0E4A">
        <w:rPr>
          <w:b/>
          <w:bCs/>
        </w:rPr>
        <w:t>) :</w:t>
      </w:r>
      <w:proofErr w:type="gramEnd"/>
    </w:p>
    <w:p w14:paraId="4EE7FFC2" w14:textId="77777777" w:rsidR="00FD0E4A" w:rsidRPr="00FD0E4A" w:rsidRDefault="00FD0E4A" w:rsidP="00FD0E4A">
      <w:pPr>
        <w:pStyle w:val="NormalWeb"/>
        <w:bidi/>
        <w:rPr>
          <w:b/>
          <w:bCs/>
        </w:rPr>
      </w:pPr>
      <w:r w:rsidRPr="00FD0E4A">
        <w:rPr>
          <w:b/>
          <w:bCs/>
          <w:rtl/>
        </w:rPr>
        <w:t>أ</w:t>
      </w:r>
      <w:proofErr w:type="gramStart"/>
      <w:r w:rsidRPr="00FD0E4A">
        <w:rPr>
          <w:b/>
          <w:bCs/>
          <w:rtl/>
        </w:rPr>
        <w:t>-  يجب</w:t>
      </w:r>
      <w:proofErr w:type="gramEnd"/>
      <w:r w:rsidRPr="00FD0E4A">
        <w:rPr>
          <w:b/>
          <w:bCs/>
          <w:rtl/>
        </w:rPr>
        <w:t xml:space="preserve"> أن تتضمن القائمة المحلية عددًا من المترشحين لا يزيد على عدد المقاعد المخصَّص للدائرة الانتخابية ولا يقلّ عن مترشحين اثنين.</w:t>
      </w:r>
    </w:p>
    <w:p w14:paraId="354B9F47" w14:textId="77777777" w:rsidR="00FD0E4A" w:rsidRPr="00FD0E4A" w:rsidRDefault="00FD0E4A" w:rsidP="00FD0E4A">
      <w:pPr>
        <w:pStyle w:val="NormalWeb"/>
        <w:bidi/>
        <w:rPr>
          <w:b/>
          <w:bCs/>
          <w:rtl/>
        </w:rPr>
      </w:pPr>
      <w:r w:rsidRPr="00FD0E4A">
        <w:rPr>
          <w:b/>
          <w:bCs/>
          <w:rtl/>
        </w:rPr>
        <w:t>ب- على المترشحين في الدوائر الانتخابية المحلية المخصَّص لها مقاعد للنساء أو للمسيحيين أو للشركس والشيشان اختيار مسار الكوتا أو مسار التنافس الحر، ولا يُعتبر الفائز عن طريق التنافس الحر ضمن الحدّ الأدنى المخصَّص للمترشحين على هذه المقاعد ويتم ملء مقعد الكوتا من المترشحين الذين ترشحوا وفقًا لمسار الكوتا فقط.</w:t>
      </w:r>
    </w:p>
    <w:p w14:paraId="312A2C8D" w14:textId="77777777" w:rsidR="00FD0E4A" w:rsidRPr="00FD0E4A" w:rsidRDefault="00FD0E4A" w:rsidP="00FD0E4A">
      <w:pPr>
        <w:pStyle w:val="NormalWeb"/>
        <w:bidi/>
        <w:rPr>
          <w:b/>
          <w:bCs/>
          <w:rtl/>
        </w:rPr>
      </w:pPr>
      <w:r w:rsidRPr="00FD0E4A">
        <w:rPr>
          <w:b/>
          <w:bCs/>
          <w:rtl/>
        </w:rPr>
        <w:t>ج- يحقّ لأبناء دوائر البادية الترشُّح في أيّ دائرة انتخابية محلية أو عامة، على أن تبقى جداول الناخبين الخاصة بأبناء دوائر البادية مغلَقة عليهم.</w:t>
      </w:r>
    </w:p>
    <w:p w14:paraId="39FBFB2F" w14:textId="77777777" w:rsidR="00FD0E4A" w:rsidRPr="00FD0E4A" w:rsidRDefault="00FD0E4A" w:rsidP="00FD0E4A">
      <w:pPr>
        <w:pStyle w:val="NormalWeb"/>
        <w:bidi/>
        <w:rPr>
          <w:b/>
          <w:bCs/>
          <w:rtl/>
        </w:rPr>
      </w:pPr>
      <w:r w:rsidRPr="00FD0E4A">
        <w:rPr>
          <w:b/>
          <w:bCs/>
        </w:rPr>
        <w:pict w14:anchorId="17D7A1B5">
          <v:rect id="_x0000_i1033" style="width:0;height:22.5pt" o:hralign="center" o:hrstd="t" o:hr="t" fillcolor="#a0a0a0" stroked="f"/>
        </w:pict>
      </w:r>
    </w:p>
    <w:p w14:paraId="12E00B60" w14:textId="77777777" w:rsidR="00FD0E4A" w:rsidRPr="00FD0E4A" w:rsidRDefault="00FD0E4A" w:rsidP="00FD0E4A">
      <w:pPr>
        <w:pStyle w:val="NormalWeb"/>
        <w:bidi/>
        <w:rPr>
          <w:b/>
          <w:bCs/>
        </w:rPr>
      </w:pPr>
      <w:r w:rsidRPr="00FD0E4A">
        <w:rPr>
          <w:b/>
          <w:bCs/>
        </w:rPr>
        <w:t>    </w:t>
      </w:r>
      <w:hyperlink r:id="rId14" w:history="1">
        <w:r w:rsidRPr="00FD0E4A">
          <w:rPr>
            <w:rStyle w:val="Hyperlink"/>
            <w:b/>
            <w:bCs/>
          </w:rPr>
          <w:t> </w:t>
        </w:r>
      </w:hyperlink>
      <w:r w:rsidRPr="00FD0E4A">
        <w:rPr>
          <w:b/>
          <w:bCs/>
          <w:rtl/>
        </w:rPr>
        <w:t>المادة</w:t>
      </w:r>
      <w:r w:rsidRPr="00FD0E4A">
        <w:rPr>
          <w:b/>
          <w:bCs/>
        </w:rPr>
        <w:t xml:space="preserve"> (10</w:t>
      </w:r>
      <w:proofErr w:type="gramStart"/>
      <w:r w:rsidRPr="00FD0E4A">
        <w:rPr>
          <w:b/>
          <w:bCs/>
        </w:rPr>
        <w:t>) :</w:t>
      </w:r>
      <w:proofErr w:type="gramEnd"/>
    </w:p>
    <w:p w14:paraId="3821186C" w14:textId="77777777" w:rsidR="00FD0E4A" w:rsidRPr="00FD0E4A" w:rsidRDefault="00FD0E4A" w:rsidP="00FD0E4A">
      <w:pPr>
        <w:pStyle w:val="NormalWeb"/>
        <w:bidi/>
        <w:rPr>
          <w:b/>
          <w:bCs/>
        </w:rPr>
      </w:pPr>
      <w:r w:rsidRPr="00FD0E4A">
        <w:rPr>
          <w:b/>
          <w:bCs/>
          <w:rtl/>
        </w:rPr>
        <w:t xml:space="preserve">يُشترَط في مَن يترشّح لعضوية مجلس النواب ما </w:t>
      </w:r>
      <w:proofErr w:type="gramStart"/>
      <w:r w:rsidRPr="00FD0E4A">
        <w:rPr>
          <w:b/>
          <w:bCs/>
          <w:rtl/>
        </w:rPr>
        <w:t>يلي:-</w:t>
      </w:r>
      <w:proofErr w:type="gramEnd"/>
    </w:p>
    <w:p w14:paraId="68B2CA10" w14:textId="77777777" w:rsidR="00FD0E4A" w:rsidRPr="00FD0E4A" w:rsidRDefault="00FD0E4A" w:rsidP="00FD0E4A">
      <w:pPr>
        <w:pStyle w:val="NormalWeb"/>
        <w:bidi/>
        <w:rPr>
          <w:b/>
          <w:bCs/>
          <w:rtl/>
        </w:rPr>
      </w:pPr>
      <w:r w:rsidRPr="00FD0E4A">
        <w:rPr>
          <w:b/>
          <w:bCs/>
          <w:rtl/>
        </w:rPr>
        <w:t>أ- أن يكون أردنيًّا منذ عشر سنوات على الأقل</w:t>
      </w:r>
      <w:r w:rsidRPr="00FD0E4A">
        <w:rPr>
          <w:b/>
          <w:bCs/>
        </w:rPr>
        <w:t>.</w:t>
      </w:r>
    </w:p>
    <w:p w14:paraId="2DFEB80E" w14:textId="77777777" w:rsidR="00FD0E4A" w:rsidRPr="00FD0E4A" w:rsidRDefault="00FD0E4A" w:rsidP="00FD0E4A">
      <w:pPr>
        <w:pStyle w:val="NormalWeb"/>
        <w:bidi/>
        <w:rPr>
          <w:b/>
          <w:bCs/>
        </w:rPr>
      </w:pPr>
      <w:r w:rsidRPr="00FD0E4A">
        <w:rPr>
          <w:b/>
          <w:bCs/>
          <w:rtl/>
        </w:rPr>
        <w:t>ب- أن يكون مسجّلًا ضمن جداول الناخبين النهائية</w:t>
      </w:r>
      <w:r w:rsidRPr="00FD0E4A">
        <w:rPr>
          <w:b/>
          <w:bCs/>
        </w:rPr>
        <w:t>.</w:t>
      </w:r>
    </w:p>
    <w:p w14:paraId="1FE7CEAC" w14:textId="77777777" w:rsidR="00FD0E4A" w:rsidRPr="00FD0E4A" w:rsidRDefault="00FD0E4A" w:rsidP="00FD0E4A">
      <w:pPr>
        <w:pStyle w:val="NormalWeb"/>
        <w:bidi/>
        <w:rPr>
          <w:b/>
          <w:bCs/>
        </w:rPr>
      </w:pPr>
      <w:r w:rsidRPr="00FD0E4A">
        <w:rPr>
          <w:b/>
          <w:bCs/>
          <w:rtl/>
        </w:rPr>
        <w:t>ج- أن يكون قد أتم خمسًا وعشرين سنة شمسية من عمره قبل تسعين يومًا من موعد الاقتراع.</w:t>
      </w:r>
    </w:p>
    <w:p w14:paraId="1AF0714E" w14:textId="77777777" w:rsidR="00FD0E4A" w:rsidRPr="00FD0E4A" w:rsidRDefault="00FD0E4A" w:rsidP="00FD0E4A">
      <w:pPr>
        <w:pStyle w:val="NormalWeb"/>
        <w:bidi/>
        <w:rPr>
          <w:b/>
          <w:bCs/>
          <w:rtl/>
        </w:rPr>
      </w:pPr>
      <w:r w:rsidRPr="00FD0E4A">
        <w:rPr>
          <w:b/>
          <w:bCs/>
          <w:rtl/>
        </w:rPr>
        <w:t xml:space="preserve">د- </w:t>
      </w:r>
      <w:proofErr w:type="gramStart"/>
      <w:r w:rsidRPr="00FD0E4A">
        <w:rPr>
          <w:b/>
          <w:bCs/>
          <w:rtl/>
        </w:rPr>
        <w:t>أن لا</w:t>
      </w:r>
      <w:proofErr w:type="gramEnd"/>
      <w:r w:rsidRPr="00FD0E4A">
        <w:rPr>
          <w:b/>
          <w:bCs/>
          <w:rtl/>
        </w:rPr>
        <w:t xml:space="preserve"> يكون محكومًا عليه بالإفلاس ولم يستعِد اعتباره قانونيًّا.</w:t>
      </w:r>
    </w:p>
    <w:p w14:paraId="1537887E" w14:textId="77777777" w:rsidR="00FD0E4A" w:rsidRPr="00FD0E4A" w:rsidRDefault="00FD0E4A" w:rsidP="00FD0E4A">
      <w:pPr>
        <w:pStyle w:val="NormalWeb"/>
        <w:bidi/>
        <w:rPr>
          <w:b/>
          <w:bCs/>
          <w:rtl/>
        </w:rPr>
      </w:pPr>
      <w:r w:rsidRPr="00FD0E4A">
        <w:rPr>
          <w:b/>
          <w:bCs/>
          <w:rtl/>
        </w:rPr>
        <w:t xml:space="preserve">هـ- </w:t>
      </w:r>
      <w:proofErr w:type="gramStart"/>
      <w:r w:rsidRPr="00FD0E4A">
        <w:rPr>
          <w:b/>
          <w:bCs/>
          <w:rtl/>
        </w:rPr>
        <w:t>أن لا</w:t>
      </w:r>
      <w:proofErr w:type="gramEnd"/>
      <w:r w:rsidRPr="00FD0E4A">
        <w:rPr>
          <w:b/>
          <w:bCs/>
          <w:rtl/>
        </w:rPr>
        <w:t xml:space="preserve"> يكون محكومًا عليه بالحبس مدةً تزيد على سنة واحدة بجريمة غير سياسية ولم يُعْفَ عنه.</w:t>
      </w:r>
    </w:p>
    <w:p w14:paraId="0E7C045F" w14:textId="77777777" w:rsidR="00FD0E4A" w:rsidRPr="00FD0E4A" w:rsidRDefault="00FD0E4A" w:rsidP="00FD0E4A">
      <w:pPr>
        <w:pStyle w:val="NormalWeb"/>
        <w:bidi/>
        <w:rPr>
          <w:b/>
          <w:bCs/>
          <w:rtl/>
        </w:rPr>
      </w:pPr>
      <w:r w:rsidRPr="00FD0E4A">
        <w:rPr>
          <w:b/>
          <w:bCs/>
          <w:rtl/>
        </w:rPr>
        <w:t xml:space="preserve">و- أن يكون كامل </w:t>
      </w:r>
      <w:proofErr w:type="gramStart"/>
      <w:r w:rsidRPr="00FD0E4A">
        <w:rPr>
          <w:b/>
          <w:bCs/>
          <w:rtl/>
        </w:rPr>
        <w:t>الأهلية .</w:t>
      </w:r>
      <w:proofErr w:type="gramEnd"/>
    </w:p>
    <w:p w14:paraId="46C065A3" w14:textId="77777777" w:rsidR="00FD0E4A" w:rsidRPr="00FD0E4A" w:rsidRDefault="00FD0E4A" w:rsidP="00FD0E4A">
      <w:pPr>
        <w:pStyle w:val="NormalWeb"/>
        <w:bidi/>
        <w:rPr>
          <w:b/>
          <w:bCs/>
          <w:rtl/>
        </w:rPr>
      </w:pPr>
      <w:r w:rsidRPr="00FD0E4A">
        <w:rPr>
          <w:b/>
          <w:bCs/>
          <w:rtl/>
        </w:rPr>
        <w:t xml:space="preserve">ز- </w:t>
      </w:r>
      <w:proofErr w:type="gramStart"/>
      <w:r w:rsidRPr="00FD0E4A">
        <w:rPr>
          <w:b/>
          <w:bCs/>
          <w:rtl/>
        </w:rPr>
        <w:t>أن لا</w:t>
      </w:r>
      <w:proofErr w:type="gramEnd"/>
      <w:r w:rsidRPr="00FD0E4A">
        <w:rPr>
          <w:b/>
          <w:bCs/>
          <w:rtl/>
        </w:rPr>
        <w:t xml:space="preserve"> يكون من أقارب الملك في الدرجة التي تعيَّن بقانون خاص.</w:t>
      </w:r>
    </w:p>
    <w:p w14:paraId="5E07EFBC" w14:textId="77777777" w:rsidR="00FD0E4A" w:rsidRPr="00FD0E4A" w:rsidRDefault="00FD0E4A" w:rsidP="00FD0E4A">
      <w:pPr>
        <w:pStyle w:val="NormalWeb"/>
        <w:bidi/>
        <w:rPr>
          <w:b/>
          <w:bCs/>
          <w:rtl/>
        </w:rPr>
      </w:pPr>
      <w:r w:rsidRPr="00FD0E4A">
        <w:rPr>
          <w:b/>
          <w:bCs/>
          <w:rtl/>
        </w:rPr>
        <w:t>ح- أن لا يكون متعاقدًا مع الحكومة أو المؤسسات الرسمية العامة أو المؤسسات العامة أو الشركات التي تملكها أو تسيطر عليها الحكومة أو أي مؤسسة رسمية عامة أو مؤسسة عامة سواء كان هذا التعاقد بطريقة مباشرة أو غير مباشرة، ولا يؤجرها أو يبيعها شيئًا من أمواله، أو يقايضها عليه باستثناء ما كان من عقود استئجار الأراضي والاملاك ومن كان مساهماً أو شريكاً في شركة بنسبـة لا تزيـــــد على (5%</w:t>
      </w:r>
      <w:proofErr w:type="gramStart"/>
      <w:r w:rsidRPr="00FD0E4A">
        <w:rPr>
          <w:b/>
          <w:bCs/>
          <w:rtl/>
        </w:rPr>
        <w:t>) ،</w:t>
      </w:r>
      <w:proofErr w:type="gramEnd"/>
      <w:r w:rsidRPr="00FD0E4A">
        <w:rPr>
          <w:b/>
          <w:bCs/>
          <w:rtl/>
        </w:rPr>
        <w:t xml:space="preserve"> ويحظر على المترشح  التدخل في العقود التي تبرمها الشركة مع الجهات المشار اليها في هذه الفقرة</w:t>
      </w:r>
      <w:r w:rsidRPr="00FD0E4A">
        <w:rPr>
          <w:b/>
          <w:bCs/>
        </w:rPr>
        <w:t>.</w:t>
      </w:r>
    </w:p>
    <w:p w14:paraId="7184F11C" w14:textId="77777777" w:rsidR="00FD0E4A" w:rsidRPr="00FD0E4A" w:rsidRDefault="00FD0E4A" w:rsidP="00FD0E4A">
      <w:pPr>
        <w:pStyle w:val="NormalWeb"/>
        <w:bidi/>
        <w:rPr>
          <w:b/>
          <w:bCs/>
        </w:rPr>
      </w:pPr>
      <w:r w:rsidRPr="00FD0E4A">
        <w:rPr>
          <w:b/>
          <w:bCs/>
        </w:rPr>
        <w:pict w14:anchorId="4663510E">
          <v:rect id="_x0000_i1034" style="width:0;height:22.5pt" o:hralign="center" o:hrstd="t" o:hr="t" fillcolor="#a0a0a0" stroked="f"/>
        </w:pict>
      </w:r>
    </w:p>
    <w:p w14:paraId="1422BC01" w14:textId="77777777" w:rsidR="00FD0E4A" w:rsidRPr="00FD0E4A" w:rsidRDefault="00FD0E4A" w:rsidP="00FD0E4A">
      <w:pPr>
        <w:pStyle w:val="NormalWeb"/>
        <w:bidi/>
        <w:rPr>
          <w:b/>
          <w:bCs/>
        </w:rPr>
      </w:pPr>
      <w:r w:rsidRPr="00FD0E4A">
        <w:rPr>
          <w:b/>
          <w:bCs/>
        </w:rPr>
        <w:t>    </w:t>
      </w:r>
      <w:hyperlink r:id="rId15" w:history="1">
        <w:r w:rsidRPr="00FD0E4A">
          <w:rPr>
            <w:rStyle w:val="Hyperlink"/>
            <w:b/>
            <w:bCs/>
          </w:rPr>
          <w:t> </w:t>
        </w:r>
      </w:hyperlink>
      <w:r w:rsidRPr="00FD0E4A">
        <w:rPr>
          <w:b/>
          <w:bCs/>
          <w:rtl/>
        </w:rPr>
        <w:t>المادة</w:t>
      </w:r>
      <w:r w:rsidRPr="00FD0E4A">
        <w:rPr>
          <w:b/>
          <w:bCs/>
        </w:rPr>
        <w:t xml:space="preserve"> (11</w:t>
      </w:r>
      <w:proofErr w:type="gramStart"/>
      <w:r w:rsidRPr="00FD0E4A">
        <w:rPr>
          <w:b/>
          <w:bCs/>
        </w:rPr>
        <w:t>) :</w:t>
      </w:r>
      <w:proofErr w:type="gramEnd"/>
    </w:p>
    <w:p w14:paraId="13933D85" w14:textId="77777777" w:rsidR="00FD0E4A" w:rsidRPr="00FD0E4A" w:rsidRDefault="00FD0E4A" w:rsidP="00FD0E4A">
      <w:pPr>
        <w:pStyle w:val="NormalWeb"/>
        <w:bidi/>
        <w:rPr>
          <w:b/>
          <w:bCs/>
        </w:rPr>
      </w:pPr>
      <w:r w:rsidRPr="00FD0E4A">
        <w:rPr>
          <w:b/>
          <w:bCs/>
          <w:rtl/>
        </w:rPr>
        <w:t xml:space="preserve">أ- على مَن يرغب بالترشُّح لعضوية مجلس النواب من المذكورين تاليًا أن يستقيل قبل ستين يومًا على الأقل من الموعد المحدَّد </w:t>
      </w:r>
      <w:proofErr w:type="gramStart"/>
      <w:r w:rsidRPr="00FD0E4A">
        <w:rPr>
          <w:b/>
          <w:bCs/>
          <w:rtl/>
        </w:rPr>
        <w:t>للاقتراع:-</w:t>
      </w:r>
      <w:proofErr w:type="gramEnd"/>
    </w:p>
    <w:p w14:paraId="12ABD1EA" w14:textId="77777777" w:rsidR="00FD0E4A" w:rsidRPr="00FD0E4A" w:rsidRDefault="00FD0E4A" w:rsidP="00FD0E4A">
      <w:pPr>
        <w:pStyle w:val="NormalWeb"/>
        <w:numPr>
          <w:ilvl w:val="0"/>
          <w:numId w:val="6"/>
        </w:numPr>
        <w:bidi/>
        <w:rPr>
          <w:b/>
          <w:bCs/>
          <w:rtl/>
        </w:rPr>
      </w:pPr>
      <w:r w:rsidRPr="00FD0E4A">
        <w:rPr>
          <w:b/>
          <w:bCs/>
          <w:rtl/>
        </w:rPr>
        <w:t> الوزراء.</w:t>
      </w:r>
    </w:p>
    <w:p w14:paraId="64A0B321" w14:textId="77777777" w:rsidR="00FD0E4A" w:rsidRPr="00FD0E4A" w:rsidRDefault="00FD0E4A" w:rsidP="00FD0E4A">
      <w:pPr>
        <w:pStyle w:val="NormalWeb"/>
        <w:numPr>
          <w:ilvl w:val="0"/>
          <w:numId w:val="6"/>
        </w:numPr>
        <w:bidi/>
        <w:rPr>
          <w:b/>
          <w:bCs/>
          <w:rtl/>
        </w:rPr>
      </w:pPr>
      <w:r w:rsidRPr="00FD0E4A">
        <w:rPr>
          <w:b/>
          <w:bCs/>
          <w:rtl/>
        </w:rPr>
        <w:t> رئيس وأعضاء مجلس الأعيان.</w:t>
      </w:r>
    </w:p>
    <w:p w14:paraId="0404F0E1" w14:textId="77777777" w:rsidR="00FD0E4A" w:rsidRPr="00FD0E4A" w:rsidRDefault="00FD0E4A" w:rsidP="00FD0E4A">
      <w:pPr>
        <w:pStyle w:val="NormalWeb"/>
        <w:numPr>
          <w:ilvl w:val="0"/>
          <w:numId w:val="6"/>
        </w:numPr>
        <w:bidi/>
        <w:rPr>
          <w:b/>
          <w:bCs/>
          <w:rtl/>
        </w:rPr>
      </w:pPr>
      <w:r w:rsidRPr="00FD0E4A">
        <w:rPr>
          <w:b/>
          <w:bCs/>
          <w:rtl/>
        </w:rPr>
        <w:t> رئيس وأعضاء المحكمة الدستورية.</w:t>
      </w:r>
    </w:p>
    <w:p w14:paraId="4C998CD4" w14:textId="77777777" w:rsidR="00FD0E4A" w:rsidRPr="00FD0E4A" w:rsidRDefault="00FD0E4A" w:rsidP="00FD0E4A">
      <w:pPr>
        <w:pStyle w:val="NormalWeb"/>
        <w:numPr>
          <w:ilvl w:val="0"/>
          <w:numId w:val="6"/>
        </w:numPr>
        <w:bidi/>
        <w:rPr>
          <w:b/>
          <w:bCs/>
          <w:rtl/>
        </w:rPr>
      </w:pPr>
      <w:r w:rsidRPr="00FD0E4A">
        <w:rPr>
          <w:b/>
          <w:bCs/>
          <w:rtl/>
        </w:rPr>
        <w:t>القضاة النظاميون والشرعيون.</w:t>
      </w:r>
    </w:p>
    <w:p w14:paraId="39BC777C" w14:textId="77777777" w:rsidR="00FD0E4A" w:rsidRPr="00FD0E4A" w:rsidRDefault="00FD0E4A" w:rsidP="00FD0E4A">
      <w:pPr>
        <w:pStyle w:val="NormalWeb"/>
        <w:numPr>
          <w:ilvl w:val="0"/>
          <w:numId w:val="6"/>
        </w:numPr>
        <w:bidi/>
        <w:rPr>
          <w:b/>
          <w:bCs/>
          <w:rtl/>
        </w:rPr>
      </w:pPr>
      <w:r w:rsidRPr="00FD0E4A">
        <w:rPr>
          <w:b/>
          <w:bCs/>
          <w:rtl/>
        </w:rPr>
        <w:t>موظفو الهيئات العربية والإقليمية والدولية.</w:t>
      </w:r>
    </w:p>
    <w:p w14:paraId="0E409B0E" w14:textId="77777777" w:rsidR="00FD0E4A" w:rsidRPr="00FD0E4A" w:rsidRDefault="00FD0E4A" w:rsidP="00FD0E4A">
      <w:pPr>
        <w:pStyle w:val="NormalWeb"/>
        <w:numPr>
          <w:ilvl w:val="0"/>
          <w:numId w:val="6"/>
        </w:numPr>
        <w:bidi/>
        <w:rPr>
          <w:b/>
          <w:bCs/>
          <w:rtl/>
        </w:rPr>
      </w:pPr>
      <w:r w:rsidRPr="00FD0E4A">
        <w:rPr>
          <w:b/>
          <w:bCs/>
          <w:rtl/>
        </w:rPr>
        <w:t>أمين عمان وأعضاء مجلس أمانة عمان.</w:t>
      </w:r>
    </w:p>
    <w:p w14:paraId="5F8914BE" w14:textId="77777777" w:rsidR="00FD0E4A" w:rsidRPr="00FD0E4A" w:rsidRDefault="00FD0E4A" w:rsidP="00FD0E4A">
      <w:pPr>
        <w:pStyle w:val="NormalWeb"/>
        <w:numPr>
          <w:ilvl w:val="0"/>
          <w:numId w:val="6"/>
        </w:numPr>
        <w:bidi/>
        <w:rPr>
          <w:b/>
          <w:bCs/>
          <w:rtl/>
        </w:rPr>
      </w:pPr>
      <w:r w:rsidRPr="00FD0E4A">
        <w:rPr>
          <w:b/>
          <w:bCs/>
          <w:rtl/>
        </w:rPr>
        <w:t>رؤساء وأعضاء مجالس المحافظات والمجالس البلدية.</w:t>
      </w:r>
    </w:p>
    <w:p w14:paraId="28EDA0C1" w14:textId="77777777" w:rsidR="00FD0E4A" w:rsidRPr="00FD0E4A" w:rsidRDefault="00FD0E4A" w:rsidP="00FD0E4A">
      <w:pPr>
        <w:pStyle w:val="NormalWeb"/>
        <w:numPr>
          <w:ilvl w:val="0"/>
          <w:numId w:val="6"/>
        </w:numPr>
        <w:bidi/>
        <w:rPr>
          <w:b/>
          <w:bCs/>
          <w:rtl/>
        </w:rPr>
      </w:pPr>
      <w:r w:rsidRPr="00FD0E4A">
        <w:rPr>
          <w:b/>
          <w:bCs/>
          <w:rtl/>
        </w:rPr>
        <w:t>السفراء.</w:t>
      </w:r>
    </w:p>
    <w:p w14:paraId="3F3CDCE3" w14:textId="77777777" w:rsidR="00FD0E4A" w:rsidRPr="00FD0E4A" w:rsidRDefault="00FD0E4A" w:rsidP="00FD0E4A">
      <w:pPr>
        <w:pStyle w:val="NormalWeb"/>
        <w:numPr>
          <w:ilvl w:val="0"/>
          <w:numId w:val="6"/>
        </w:numPr>
        <w:bidi/>
        <w:rPr>
          <w:b/>
          <w:bCs/>
          <w:rtl/>
        </w:rPr>
      </w:pPr>
      <w:r w:rsidRPr="00FD0E4A">
        <w:rPr>
          <w:b/>
          <w:bCs/>
          <w:rtl/>
        </w:rPr>
        <w:t>رئيس وأعضاء مجلس هيئة النزاهة ومكافحة الفساد.</w:t>
      </w:r>
    </w:p>
    <w:p w14:paraId="1CF2C2F7" w14:textId="77777777" w:rsidR="00FD0E4A" w:rsidRPr="00FD0E4A" w:rsidRDefault="00FD0E4A" w:rsidP="00FD0E4A">
      <w:pPr>
        <w:pStyle w:val="NormalWeb"/>
        <w:numPr>
          <w:ilvl w:val="0"/>
          <w:numId w:val="6"/>
        </w:numPr>
        <w:bidi/>
        <w:rPr>
          <w:b/>
          <w:bCs/>
          <w:rtl/>
        </w:rPr>
      </w:pPr>
      <w:r w:rsidRPr="00FD0E4A">
        <w:rPr>
          <w:b/>
          <w:bCs/>
          <w:rtl/>
        </w:rPr>
        <w:t>شاغلو وظائف الفئة العليا وفقًا لأحكام نظام الخدمة المدنية ورؤساء وأعضاء مجالس أي هيئة أو سلطة والمديرون التنفيذيون للمؤسسات الرسمية العامة.</w:t>
      </w:r>
    </w:p>
    <w:p w14:paraId="282E30AF" w14:textId="77777777" w:rsidR="00FD0E4A" w:rsidRPr="00FD0E4A" w:rsidRDefault="00FD0E4A" w:rsidP="00FD0E4A">
      <w:pPr>
        <w:pStyle w:val="NormalWeb"/>
        <w:numPr>
          <w:ilvl w:val="0"/>
          <w:numId w:val="6"/>
        </w:numPr>
        <w:bidi/>
        <w:rPr>
          <w:b/>
          <w:bCs/>
          <w:rtl/>
        </w:rPr>
      </w:pPr>
      <w:r w:rsidRPr="00FD0E4A">
        <w:rPr>
          <w:b/>
          <w:bCs/>
          <w:rtl/>
        </w:rPr>
        <w:t>الحكام الإداريون في وزارة الداخلية.</w:t>
      </w:r>
    </w:p>
    <w:p w14:paraId="0F0E70D6" w14:textId="77777777" w:rsidR="00FD0E4A" w:rsidRPr="00FD0E4A" w:rsidRDefault="00FD0E4A" w:rsidP="00FD0E4A">
      <w:pPr>
        <w:pStyle w:val="NormalWeb"/>
        <w:bidi/>
        <w:rPr>
          <w:b/>
          <w:bCs/>
          <w:rtl/>
        </w:rPr>
      </w:pPr>
      <w:r w:rsidRPr="00FD0E4A">
        <w:rPr>
          <w:b/>
          <w:bCs/>
          <w:rtl/>
        </w:rPr>
        <w:t> </w:t>
      </w:r>
    </w:p>
    <w:p w14:paraId="380B6B41" w14:textId="77777777" w:rsidR="00FD0E4A" w:rsidRPr="00FD0E4A" w:rsidRDefault="00FD0E4A" w:rsidP="00FD0E4A">
      <w:pPr>
        <w:pStyle w:val="NormalWeb"/>
        <w:bidi/>
        <w:rPr>
          <w:b/>
          <w:bCs/>
          <w:rtl/>
        </w:rPr>
      </w:pPr>
      <w:r w:rsidRPr="00FD0E4A">
        <w:rPr>
          <w:b/>
          <w:bCs/>
          <w:rtl/>
        </w:rPr>
        <w:t xml:space="preserve">ب- على الموظف العام الذي يرغب بالترشح لعضوية مجلس النواب طلبُ إجازة من دون راتب من الجهة التي يعمل لديها قبل تسعين يومًا من موعد الاقتراع، ويُحظَر عليه استغلال وظيفته العامة تحت طائلة بطلان الترشح بقرار صادر عن </w:t>
      </w:r>
      <w:proofErr w:type="gramStart"/>
      <w:r w:rsidRPr="00FD0E4A">
        <w:rPr>
          <w:b/>
          <w:bCs/>
          <w:rtl/>
        </w:rPr>
        <w:t>الهيئة ،</w:t>
      </w:r>
      <w:proofErr w:type="gramEnd"/>
      <w:r w:rsidRPr="00FD0E4A">
        <w:rPr>
          <w:b/>
          <w:bCs/>
          <w:rtl/>
        </w:rPr>
        <w:t xml:space="preserve"> على أن يُعتبر مستقيلًا حكمًا من وظيفته بتاريخ نشر إعلان فوزه بالانتخابات في الجريدة الرسمية.</w:t>
      </w:r>
    </w:p>
    <w:p w14:paraId="291E6838" w14:textId="77777777" w:rsidR="00FD0E4A" w:rsidRPr="00FD0E4A" w:rsidRDefault="00FD0E4A" w:rsidP="00FD0E4A">
      <w:pPr>
        <w:pStyle w:val="NormalWeb"/>
        <w:bidi/>
        <w:rPr>
          <w:b/>
          <w:bCs/>
          <w:rtl/>
        </w:rPr>
      </w:pPr>
      <w:r w:rsidRPr="00FD0E4A">
        <w:rPr>
          <w:b/>
          <w:bCs/>
        </w:rPr>
        <w:pict w14:anchorId="6B2957AE">
          <v:rect id="_x0000_i1035" style="width:0;height:22.5pt" o:hralign="center" o:hrstd="t" o:hr="t" fillcolor="#a0a0a0" stroked="f"/>
        </w:pict>
      </w:r>
    </w:p>
    <w:p w14:paraId="0E90EA63" w14:textId="77777777" w:rsidR="00FD0E4A" w:rsidRPr="00FD0E4A" w:rsidRDefault="00FD0E4A" w:rsidP="00FD0E4A">
      <w:pPr>
        <w:pStyle w:val="NormalWeb"/>
        <w:bidi/>
        <w:rPr>
          <w:b/>
          <w:bCs/>
        </w:rPr>
      </w:pPr>
      <w:r w:rsidRPr="00FD0E4A">
        <w:rPr>
          <w:b/>
          <w:bCs/>
        </w:rPr>
        <w:t>    </w:t>
      </w:r>
      <w:hyperlink r:id="rId16" w:history="1">
        <w:r w:rsidRPr="00FD0E4A">
          <w:rPr>
            <w:rStyle w:val="Hyperlink"/>
            <w:b/>
            <w:bCs/>
          </w:rPr>
          <w:t> </w:t>
        </w:r>
      </w:hyperlink>
      <w:r w:rsidRPr="00FD0E4A">
        <w:rPr>
          <w:b/>
          <w:bCs/>
          <w:rtl/>
        </w:rPr>
        <w:t>المادة</w:t>
      </w:r>
      <w:r w:rsidRPr="00FD0E4A">
        <w:rPr>
          <w:b/>
          <w:bCs/>
        </w:rPr>
        <w:t xml:space="preserve"> (12</w:t>
      </w:r>
      <w:proofErr w:type="gramStart"/>
      <w:r w:rsidRPr="00FD0E4A">
        <w:rPr>
          <w:b/>
          <w:bCs/>
        </w:rPr>
        <w:t>) :</w:t>
      </w:r>
      <w:proofErr w:type="gramEnd"/>
    </w:p>
    <w:p w14:paraId="687C9AB9" w14:textId="77777777" w:rsidR="00FD0E4A" w:rsidRPr="00FD0E4A" w:rsidRDefault="00FD0E4A" w:rsidP="00FD0E4A">
      <w:pPr>
        <w:pStyle w:val="NormalWeb"/>
        <w:bidi/>
        <w:rPr>
          <w:b/>
          <w:bCs/>
        </w:rPr>
      </w:pPr>
      <w:r w:rsidRPr="00FD0E4A">
        <w:rPr>
          <w:b/>
          <w:bCs/>
          <w:rtl/>
        </w:rPr>
        <w:t>أ- يدفع المترشح في الدائرة الانتخابية المحلية مبلغ خمسمائة دينار وتدفع القائمة المترشحة على الدائرة الانتخابية العامة مبلغ خمسة آلاف دينار غير قابل للاسترداد يقيَّد إيرادًا للخزينة.</w:t>
      </w:r>
    </w:p>
    <w:p w14:paraId="0F48A558" w14:textId="77777777" w:rsidR="00FD0E4A" w:rsidRPr="00FD0E4A" w:rsidRDefault="00FD0E4A" w:rsidP="00FD0E4A">
      <w:pPr>
        <w:pStyle w:val="NormalWeb"/>
        <w:bidi/>
        <w:rPr>
          <w:b/>
          <w:bCs/>
          <w:rtl/>
        </w:rPr>
      </w:pPr>
      <w:r w:rsidRPr="00FD0E4A">
        <w:rPr>
          <w:b/>
          <w:bCs/>
          <w:rtl/>
        </w:rPr>
        <w:t>ب- تلتزم القائمة المحلية بدفع مبلغ خمسمائة دينار، والقائمة الحزبية بدفع مبلغ ألفي دينار، تأمينًا للالتزام بالأحكام المتعلقة بالدعاية الانتخابية المنصوص عليها في هذا القانون، على أن يكون المبلغ المدفوع قابلًا للاسترداد في حال رفْض طلب الترشح أو عدم مخالفة القائمة لتلك الأحكام</w:t>
      </w:r>
      <w:r w:rsidRPr="00FD0E4A">
        <w:rPr>
          <w:b/>
          <w:bCs/>
        </w:rPr>
        <w:t>.</w:t>
      </w:r>
    </w:p>
    <w:p w14:paraId="70FBD74A" w14:textId="77777777" w:rsidR="00FD0E4A" w:rsidRPr="00FD0E4A" w:rsidRDefault="00FD0E4A" w:rsidP="00FD0E4A">
      <w:pPr>
        <w:pStyle w:val="NormalWeb"/>
        <w:bidi/>
        <w:rPr>
          <w:b/>
          <w:bCs/>
        </w:rPr>
      </w:pPr>
      <w:r w:rsidRPr="00FD0E4A">
        <w:rPr>
          <w:b/>
          <w:bCs/>
        </w:rPr>
        <w:pict w14:anchorId="2C15A6FF">
          <v:rect id="_x0000_i1036" style="width:0;height:22.5pt" o:hralign="center" o:hrstd="t" o:hr="t" fillcolor="#a0a0a0" stroked="f"/>
        </w:pict>
      </w:r>
    </w:p>
    <w:p w14:paraId="087F262D" w14:textId="77777777" w:rsidR="00FD0E4A" w:rsidRPr="00FD0E4A" w:rsidRDefault="00FD0E4A" w:rsidP="00FD0E4A">
      <w:pPr>
        <w:pStyle w:val="NormalWeb"/>
        <w:bidi/>
        <w:rPr>
          <w:b/>
          <w:bCs/>
        </w:rPr>
      </w:pPr>
      <w:r w:rsidRPr="00FD0E4A">
        <w:rPr>
          <w:b/>
          <w:bCs/>
        </w:rPr>
        <w:t>    </w:t>
      </w:r>
      <w:hyperlink r:id="rId17" w:history="1">
        <w:r w:rsidRPr="00FD0E4A">
          <w:rPr>
            <w:rStyle w:val="Hyperlink"/>
            <w:b/>
            <w:bCs/>
          </w:rPr>
          <w:t> </w:t>
        </w:r>
      </w:hyperlink>
      <w:r w:rsidRPr="00FD0E4A">
        <w:rPr>
          <w:b/>
          <w:bCs/>
          <w:rtl/>
        </w:rPr>
        <w:t>المادة</w:t>
      </w:r>
      <w:r w:rsidRPr="00FD0E4A">
        <w:rPr>
          <w:b/>
          <w:bCs/>
        </w:rPr>
        <w:t xml:space="preserve"> (13</w:t>
      </w:r>
      <w:proofErr w:type="gramStart"/>
      <w:r w:rsidRPr="00FD0E4A">
        <w:rPr>
          <w:b/>
          <w:bCs/>
        </w:rPr>
        <w:t>) :</w:t>
      </w:r>
      <w:proofErr w:type="gramEnd"/>
    </w:p>
    <w:p w14:paraId="10E83C3B" w14:textId="77777777" w:rsidR="00FD0E4A" w:rsidRPr="00FD0E4A" w:rsidRDefault="00FD0E4A" w:rsidP="00FD0E4A">
      <w:pPr>
        <w:pStyle w:val="NormalWeb"/>
        <w:bidi/>
        <w:rPr>
          <w:b/>
          <w:bCs/>
        </w:rPr>
      </w:pPr>
      <w:r w:rsidRPr="00FD0E4A">
        <w:rPr>
          <w:b/>
          <w:bCs/>
          <w:rtl/>
        </w:rPr>
        <w:t>أ- لا يجوز لأيّ شخص أن يرشح نفسه لعضوية مجلس النواب إلا في دائرة انتخابية واحدة وفي قائمة واحدة.</w:t>
      </w:r>
    </w:p>
    <w:p w14:paraId="385B5988" w14:textId="77777777" w:rsidR="00FD0E4A" w:rsidRPr="00FD0E4A" w:rsidRDefault="00FD0E4A" w:rsidP="00FD0E4A">
      <w:pPr>
        <w:pStyle w:val="NormalWeb"/>
        <w:bidi/>
        <w:rPr>
          <w:b/>
          <w:bCs/>
          <w:rtl/>
        </w:rPr>
      </w:pPr>
      <w:r w:rsidRPr="00FD0E4A">
        <w:rPr>
          <w:b/>
          <w:bCs/>
          <w:rtl/>
        </w:rPr>
        <w:t>ب- لا يجوز لأيّ حزب أو تحالف حزبي الترشح إلا في قائمة واحدة على مستوى الدائرة الانتخابية العامة.</w:t>
      </w:r>
    </w:p>
    <w:p w14:paraId="238695CB" w14:textId="77777777" w:rsidR="00FD0E4A" w:rsidRPr="00FD0E4A" w:rsidRDefault="00FD0E4A" w:rsidP="00FD0E4A">
      <w:pPr>
        <w:pStyle w:val="NormalWeb"/>
        <w:bidi/>
        <w:rPr>
          <w:b/>
          <w:bCs/>
          <w:rtl/>
        </w:rPr>
      </w:pPr>
      <w:r w:rsidRPr="00FD0E4A">
        <w:rPr>
          <w:b/>
          <w:bCs/>
          <w:rtl/>
        </w:rPr>
        <w:t>ج- لا يجوز لأيٍّ من أعضاء الحزب أن يرشح نفسه مع أيّ حزب أو تحالف حزبي آخر.</w:t>
      </w:r>
    </w:p>
    <w:p w14:paraId="7D2D48FC" w14:textId="77777777" w:rsidR="00FD0E4A" w:rsidRPr="00FD0E4A" w:rsidRDefault="00FD0E4A" w:rsidP="00FD0E4A">
      <w:pPr>
        <w:pStyle w:val="NormalWeb"/>
        <w:bidi/>
        <w:rPr>
          <w:b/>
          <w:bCs/>
          <w:rtl/>
        </w:rPr>
      </w:pPr>
      <w:r w:rsidRPr="00FD0E4A">
        <w:rPr>
          <w:b/>
          <w:bCs/>
          <w:rtl/>
        </w:rPr>
        <w:t>د- لا يجوز لأيّ عضو من أعضاء الحزب أن يترشح في القائمة الحزبية إلا إذا مرّ على انتسابه لذلك الحزب مدة لا تقل عن ستة أشهر على الأقل قبل يوم الاقتراع</w:t>
      </w:r>
      <w:r w:rsidRPr="00FD0E4A">
        <w:rPr>
          <w:b/>
          <w:bCs/>
        </w:rPr>
        <w:t>.</w:t>
      </w:r>
    </w:p>
    <w:p w14:paraId="4D55ED3F" w14:textId="77777777" w:rsidR="00FD0E4A" w:rsidRPr="00FD0E4A" w:rsidRDefault="00FD0E4A" w:rsidP="00FD0E4A">
      <w:pPr>
        <w:pStyle w:val="NormalWeb"/>
        <w:bidi/>
        <w:rPr>
          <w:b/>
          <w:bCs/>
        </w:rPr>
      </w:pPr>
      <w:r w:rsidRPr="00FD0E4A">
        <w:rPr>
          <w:b/>
          <w:bCs/>
        </w:rPr>
        <w:pict w14:anchorId="55B456FB">
          <v:rect id="_x0000_i1037" style="width:0;height:22.5pt" o:hralign="center" o:hrstd="t" o:hr="t" fillcolor="#a0a0a0" stroked="f"/>
        </w:pict>
      </w:r>
    </w:p>
    <w:p w14:paraId="747B73E8" w14:textId="77777777" w:rsidR="00FD0E4A" w:rsidRPr="00FD0E4A" w:rsidRDefault="00FD0E4A" w:rsidP="00FD0E4A">
      <w:pPr>
        <w:pStyle w:val="NormalWeb"/>
        <w:bidi/>
        <w:rPr>
          <w:b/>
          <w:bCs/>
        </w:rPr>
      </w:pPr>
      <w:r w:rsidRPr="00FD0E4A">
        <w:rPr>
          <w:b/>
          <w:bCs/>
        </w:rPr>
        <w:t>    </w:t>
      </w:r>
      <w:hyperlink r:id="rId18" w:history="1">
        <w:r w:rsidRPr="00FD0E4A">
          <w:rPr>
            <w:rStyle w:val="Hyperlink"/>
            <w:b/>
            <w:bCs/>
          </w:rPr>
          <w:t> </w:t>
        </w:r>
      </w:hyperlink>
      <w:r w:rsidRPr="00FD0E4A">
        <w:rPr>
          <w:b/>
          <w:bCs/>
          <w:rtl/>
        </w:rPr>
        <w:t>المادة</w:t>
      </w:r>
      <w:r w:rsidRPr="00FD0E4A">
        <w:rPr>
          <w:b/>
          <w:bCs/>
        </w:rPr>
        <w:t xml:space="preserve"> (14</w:t>
      </w:r>
      <w:proofErr w:type="gramStart"/>
      <w:r w:rsidRPr="00FD0E4A">
        <w:rPr>
          <w:b/>
          <w:bCs/>
        </w:rPr>
        <w:t>) :</w:t>
      </w:r>
      <w:proofErr w:type="gramEnd"/>
    </w:p>
    <w:p w14:paraId="3F1A8C4F" w14:textId="77777777" w:rsidR="00FD0E4A" w:rsidRPr="00FD0E4A" w:rsidRDefault="00FD0E4A" w:rsidP="00FD0E4A">
      <w:pPr>
        <w:pStyle w:val="NormalWeb"/>
        <w:bidi/>
        <w:rPr>
          <w:b/>
          <w:bCs/>
        </w:rPr>
      </w:pPr>
      <w:r w:rsidRPr="00FD0E4A">
        <w:rPr>
          <w:b/>
          <w:bCs/>
          <w:rtl/>
        </w:rPr>
        <w:t>يبدأ الترشح لعضوية مجلس النواب في التاريخ الذي يحدّده المجلس على أن يكون قبل التاريخ المحدَّد لإجراء الاقتراع بخمسة وعشرين يومًا على الأقل، ويستمر لمدة ثلاثة أيام خلال أوقات الدوام الرسمي ولا يُقبَل أيّ طلب ترشُّح يقدَّم بعد انتهاء هذه المدة</w:t>
      </w:r>
      <w:r w:rsidRPr="00FD0E4A">
        <w:rPr>
          <w:b/>
          <w:bCs/>
        </w:rPr>
        <w:t>.</w:t>
      </w:r>
    </w:p>
    <w:p w14:paraId="78858471" w14:textId="77777777" w:rsidR="00FD0E4A" w:rsidRPr="00FD0E4A" w:rsidRDefault="00FD0E4A" w:rsidP="00FD0E4A">
      <w:pPr>
        <w:pStyle w:val="NormalWeb"/>
        <w:bidi/>
        <w:rPr>
          <w:b/>
          <w:bCs/>
        </w:rPr>
      </w:pPr>
      <w:r w:rsidRPr="00FD0E4A">
        <w:rPr>
          <w:b/>
          <w:bCs/>
        </w:rPr>
        <w:pict w14:anchorId="0279CCEE">
          <v:rect id="_x0000_i1038" style="width:0;height:22.5pt" o:hralign="center" o:hrstd="t" o:hr="t" fillcolor="#a0a0a0" stroked="f"/>
        </w:pict>
      </w:r>
    </w:p>
    <w:p w14:paraId="3536E9C6" w14:textId="77777777" w:rsidR="00FD0E4A" w:rsidRPr="00FD0E4A" w:rsidRDefault="00FD0E4A" w:rsidP="00FD0E4A">
      <w:pPr>
        <w:pStyle w:val="NormalWeb"/>
        <w:bidi/>
        <w:rPr>
          <w:b/>
          <w:bCs/>
        </w:rPr>
      </w:pPr>
      <w:r w:rsidRPr="00FD0E4A">
        <w:rPr>
          <w:b/>
          <w:bCs/>
        </w:rPr>
        <w:t>    </w:t>
      </w:r>
      <w:hyperlink r:id="rId19" w:history="1">
        <w:r w:rsidRPr="00FD0E4A">
          <w:rPr>
            <w:rStyle w:val="Hyperlink"/>
            <w:b/>
            <w:bCs/>
          </w:rPr>
          <w:t> </w:t>
        </w:r>
      </w:hyperlink>
      <w:r w:rsidRPr="00FD0E4A">
        <w:rPr>
          <w:b/>
          <w:bCs/>
          <w:rtl/>
        </w:rPr>
        <w:t>المادة</w:t>
      </w:r>
      <w:r w:rsidRPr="00FD0E4A">
        <w:rPr>
          <w:b/>
          <w:bCs/>
        </w:rPr>
        <w:t xml:space="preserve"> (15</w:t>
      </w:r>
      <w:proofErr w:type="gramStart"/>
      <w:r w:rsidRPr="00FD0E4A">
        <w:rPr>
          <w:b/>
          <w:bCs/>
        </w:rPr>
        <w:t>) :</w:t>
      </w:r>
      <w:proofErr w:type="gramEnd"/>
    </w:p>
    <w:p w14:paraId="16B31B30" w14:textId="77777777" w:rsidR="00FD0E4A" w:rsidRPr="00FD0E4A" w:rsidRDefault="00FD0E4A" w:rsidP="00FD0E4A">
      <w:pPr>
        <w:pStyle w:val="NormalWeb"/>
        <w:bidi/>
        <w:rPr>
          <w:b/>
          <w:bCs/>
        </w:rPr>
      </w:pPr>
      <w:r w:rsidRPr="00FD0E4A">
        <w:rPr>
          <w:b/>
          <w:bCs/>
          <w:rtl/>
        </w:rPr>
        <w:t xml:space="preserve">يتم الترشح للدائرة الانتخابية المحلية وفقًا لما </w:t>
      </w:r>
      <w:proofErr w:type="gramStart"/>
      <w:r w:rsidRPr="00FD0E4A">
        <w:rPr>
          <w:b/>
          <w:bCs/>
          <w:rtl/>
        </w:rPr>
        <w:t>يلي:-</w:t>
      </w:r>
      <w:proofErr w:type="gramEnd"/>
    </w:p>
    <w:p w14:paraId="7026B423" w14:textId="77777777" w:rsidR="00FD0E4A" w:rsidRPr="00FD0E4A" w:rsidRDefault="00FD0E4A" w:rsidP="00FD0E4A">
      <w:pPr>
        <w:pStyle w:val="NormalWeb"/>
        <w:bidi/>
        <w:rPr>
          <w:b/>
          <w:bCs/>
          <w:rtl/>
        </w:rPr>
      </w:pPr>
      <w:r w:rsidRPr="00FD0E4A">
        <w:rPr>
          <w:b/>
          <w:bCs/>
          <w:rtl/>
        </w:rPr>
        <w:t>أ</w:t>
      </w:r>
      <w:proofErr w:type="gramStart"/>
      <w:r w:rsidRPr="00FD0E4A">
        <w:rPr>
          <w:b/>
          <w:bCs/>
          <w:rtl/>
        </w:rPr>
        <w:t>-  يقدَّم</w:t>
      </w:r>
      <w:proofErr w:type="gramEnd"/>
      <w:r w:rsidRPr="00FD0E4A">
        <w:rPr>
          <w:b/>
          <w:bCs/>
          <w:rtl/>
        </w:rPr>
        <w:t xml:space="preserve"> طلب الترشح إلى رئيس الانتخاب بحضور جميع المترشحين في القائمة المحلية دفعةً واحدة على النموذج الذي يعتمده المجلس مع ذكر اسم القائمة التي سيترشّحون ضمنها وأسماء أعضائها ورمزها ومفوَّض القائمة، مرفِقين الوثائق الثبوتية وجميع البيانات المطلوبة بمقتضى أحكام هذا القانون والتعليمات التنفيذية الصادرة بمقتضاه، ويُعطى المترشحون إشعارًا بذلك.</w:t>
      </w:r>
    </w:p>
    <w:p w14:paraId="17D9894B" w14:textId="77777777" w:rsidR="00FD0E4A" w:rsidRPr="00FD0E4A" w:rsidRDefault="00FD0E4A" w:rsidP="00FD0E4A">
      <w:pPr>
        <w:pStyle w:val="NormalWeb"/>
        <w:bidi/>
        <w:rPr>
          <w:b/>
          <w:bCs/>
          <w:rtl/>
        </w:rPr>
      </w:pPr>
      <w:r w:rsidRPr="00FD0E4A">
        <w:rPr>
          <w:b/>
          <w:bCs/>
          <w:rtl/>
        </w:rPr>
        <w:t>ب- يحق استخدام اسم القائمة ذاتها ورمزها في أيّ دائرة انتخابية محلية أخرى بناءً على اتفاق بين القوائم يودَع لدى الهيئة.</w:t>
      </w:r>
    </w:p>
    <w:p w14:paraId="0F74CF5A" w14:textId="77777777" w:rsidR="00FD0E4A" w:rsidRPr="00FD0E4A" w:rsidRDefault="00FD0E4A" w:rsidP="00FD0E4A">
      <w:pPr>
        <w:pStyle w:val="NormalWeb"/>
        <w:bidi/>
        <w:rPr>
          <w:b/>
          <w:bCs/>
          <w:rtl/>
        </w:rPr>
      </w:pPr>
      <w:r w:rsidRPr="00FD0E4A">
        <w:rPr>
          <w:b/>
          <w:bCs/>
          <w:rtl/>
        </w:rPr>
        <w:t>ج- تتم الإشارة خلال العملية الانتخابية إلى القائمة الواردة بطلب الترشُّح المقدَّم وفقًا لأحكام هذه المادة باستعمال اسم القائمة ورمزها بعد قبول طلب الترشُّح.</w:t>
      </w:r>
    </w:p>
    <w:p w14:paraId="0F435FA7" w14:textId="77777777" w:rsidR="00FD0E4A" w:rsidRPr="00FD0E4A" w:rsidRDefault="00FD0E4A" w:rsidP="00FD0E4A">
      <w:pPr>
        <w:pStyle w:val="NormalWeb"/>
        <w:bidi/>
        <w:rPr>
          <w:b/>
          <w:bCs/>
          <w:rtl/>
        </w:rPr>
      </w:pPr>
      <w:r w:rsidRPr="00FD0E4A">
        <w:rPr>
          <w:b/>
          <w:bCs/>
          <w:rtl/>
        </w:rPr>
        <w:t>د- على رئيس الانتخاب إحالة طلبات الترشُّـح والوثائق والبيانات المرفقة بها إلى المجلس يومًا بيوم بالوسيلة التي تحدّدها التعليمات التنفيذية.</w:t>
      </w:r>
    </w:p>
    <w:p w14:paraId="26B946BD" w14:textId="77777777" w:rsidR="00FD0E4A" w:rsidRPr="00FD0E4A" w:rsidRDefault="00FD0E4A" w:rsidP="00FD0E4A">
      <w:pPr>
        <w:pStyle w:val="NormalWeb"/>
        <w:bidi/>
        <w:rPr>
          <w:b/>
          <w:bCs/>
          <w:rtl/>
        </w:rPr>
      </w:pPr>
      <w:r w:rsidRPr="00FD0E4A">
        <w:rPr>
          <w:b/>
          <w:bCs/>
          <w:rtl/>
        </w:rPr>
        <w:t>هـ- 1- يُصدر المجلس قراره بقبول الطلب أو رفضه كاملًا أو قبول أو رفض اسم أو أكثر من طالبي الترشح المذكورين في القائمة الواردة في طلب الترشح أو اسم القائمة أو رمزها، وذلك خلال سبعة أيام من اليوم التالي لتاريخ تسلُّمه الطلب، وإذا قرر المجلس رفض طلب الترشح لأيّ سبب فعليه بيان أسباب الرفض، وعلى الرئيس أو من يفوضه تبليغ طالب الترشح قرارَ الرفض بالطريقة التي تحدّدها التعليمات التنفيذية.</w:t>
      </w:r>
    </w:p>
    <w:p w14:paraId="2CDB7590" w14:textId="77777777" w:rsidR="00FD0E4A" w:rsidRPr="00FD0E4A" w:rsidRDefault="00FD0E4A" w:rsidP="00FD0E4A">
      <w:pPr>
        <w:pStyle w:val="NormalWeb"/>
        <w:bidi/>
        <w:rPr>
          <w:b/>
          <w:bCs/>
          <w:rtl/>
        </w:rPr>
      </w:pPr>
      <w:r w:rsidRPr="00FD0E4A">
        <w:rPr>
          <w:b/>
          <w:bCs/>
          <w:rtl/>
        </w:rPr>
        <w:t>2- لمفوَّض القائمة ولأيٍّ من طالبي الترشح الواردِين في القائمة الطعنُ في قرار الرفض لدى محكمة الاستئناف التي تقع الدائرة الانتخابية المحلية ضمن اختصاصها خلال ثلاثة أيام من اليوم التالي لتاريخ التبليغ مرفقًا به بينات واضحة ومحددة، وعلى المحكمة الفصل في هذا الطعن خلال ثلاثة أيام من اليوم التالي لتاريخ تقديم الطعن لديها، ويكون قرارها قطعيًّا، ويتم تبليغ الرئيس به فور صدوره.</w:t>
      </w:r>
    </w:p>
    <w:p w14:paraId="7A39D1ED" w14:textId="77777777" w:rsidR="00FD0E4A" w:rsidRPr="00FD0E4A" w:rsidRDefault="00FD0E4A" w:rsidP="00FD0E4A">
      <w:pPr>
        <w:pStyle w:val="NormalWeb"/>
        <w:bidi/>
        <w:rPr>
          <w:b/>
          <w:bCs/>
          <w:rtl/>
        </w:rPr>
      </w:pPr>
      <w:r w:rsidRPr="00FD0E4A">
        <w:rPr>
          <w:b/>
          <w:bCs/>
          <w:rtl/>
        </w:rPr>
        <w:t> </w:t>
      </w:r>
    </w:p>
    <w:p w14:paraId="17376F48" w14:textId="77777777" w:rsidR="00FD0E4A" w:rsidRPr="00FD0E4A" w:rsidRDefault="00FD0E4A" w:rsidP="00FD0E4A">
      <w:pPr>
        <w:pStyle w:val="NormalWeb"/>
        <w:bidi/>
        <w:rPr>
          <w:b/>
          <w:bCs/>
          <w:rtl/>
        </w:rPr>
      </w:pPr>
      <w:r w:rsidRPr="00FD0E4A">
        <w:rPr>
          <w:b/>
          <w:bCs/>
        </w:rPr>
        <w:pict w14:anchorId="15B76F99">
          <v:rect id="_x0000_i1039" style="width:0;height:22.5pt" o:hralign="center" o:hrstd="t" o:hr="t" fillcolor="#a0a0a0" stroked="f"/>
        </w:pict>
      </w:r>
    </w:p>
    <w:p w14:paraId="44B4CC23" w14:textId="77777777" w:rsidR="00FD0E4A" w:rsidRPr="00FD0E4A" w:rsidRDefault="00FD0E4A" w:rsidP="00FD0E4A">
      <w:pPr>
        <w:pStyle w:val="NormalWeb"/>
        <w:bidi/>
        <w:rPr>
          <w:b/>
          <w:bCs/>
        </w:rPr>
      </w:pPr>
      <w:r w:rsidRPr="00FD0E4A">
        <w:rPr>
          <w:b/>
          <w:bCs/>
        </w:rPr>
        <w:t>    </w:t>
      </w:r>
      <w:hyperlink r:id="rId20" w:history="1">
        <w:r w:rsidRPr="00FD0E4A">
          <w:rPr>
            <w:rStyle w:val="Hyperlink"/>
            <w:b/>
            <w:bCs/>
          </w:rPr>
          <w:t> </w:t>
        </w:r>
      </w:hyperlink>
      <w:r w:rsidRPr="00FD0E4A">
        <w:rPr>
          <w:b/>
          <w:bCs/>
          <w:rtl/>
        </w:rPr>
        <w:t>المادة</w:t>
      </w:r>
      <w:r w:rsidRPr="00FD0E4A">
        <w:rPr>
          <w:b/>
          <w:bCs/>
        </w:rPr>
        <w:t xml:space="preserve"> (16</w:t>
      </w:r>
      <w:proofErr w:type="gramStart"/>
      <w:r w:rsidRPr="00FD0E4A">
        <w:rPr>
          <w:b/>
          <w:bCs/>
        </w:rPr>
        <w:t>) :</w:t>
      </w:r>
      <w:proofErr w:type="gramEnd"/>
    </w:p>
    <w:p w14:paraId="67083048" w14:textId="77777777" w:rsidR="00FD0E4A" w:rsidRPr="00FD0E4A" w:rsidRDefault="00FD0E4A" w:rsidP="00FD0E4A">
      <w:pPr>
        <w:pStyle w:val="NormalWeb"/>
        <w:bidi/>
        <w:rPr>
          <w:b/>
          <w:bCs/>
        </w:rPr>
      </w:pPr>
      <w:r w:rsidRPr="00FD0E4A">
        <w:rPr>
          <w:b/>
          <w:bCs/>
          <w:rtl/>
        </w:rPr>
        <w:t xml:space="preserve">يتم الترشح للدائرة الانتخابية العامة وفقا لما </w:t>
      </w:r>
      <w:proofErr w:type="gramStart"/>
      <w:r w:rsidRPr="00FD0E4A">
        <w:rPr>
          <w:b/>
          <w:bCs/>
          <w:rtl/>
        </w:rPr>
        <w:t>يلي:-</w:t>
      </w:r>
      <w:proofErr w:type="gramEnd"/>
    </w:p>
    <w:p w14:paraId="403124A1" w14:textId="77777777" w:rsidR="00FD0E4A" w:rsidRPr="00FD0E4A" w:rsidRDefault="00FD0E4A" w:rsidP="00FD0E4A">
      <w:pPr>
        <w:pStyle w:val="NormalWeb"/>
        <w:bidi/>
        <w:rPr>
          <w:b/>
          <w:bCs/>
          <w:rtl/>
        </w:rPr>
      </w:pPr>
      <w:r w:rsidRPr="00FD0E4A">
        <w:rPr>
          <w:b/>
          <w:bCs/>
          <w:rtl/>
        </w:rPr>
        <w:t>أ- يقدَّم طلب الترشح إلى اللجنة التي يشكّلها المجلس في الهيئة لهذه الغاية من الحزب أو التحالف الحزبي أو مفوَّض القائمة خطّيًّا على النموذج الذي يعتمده المجلس مرفَقًا به الوثائق الثبوتية وجميع البيانات المطلوبة، بمقتضى أحكام هذا القانون والأنظمة والتعليمات التنفيذية الصادرة بمقتضاه، ويُعطى مقدم الطلب إشعارا بذلك</w:t>
      </w:r>
      <w:r w:rsidRPr="00FD0E4A">
        <w:rPr>
          <w:b/>
          <w:bCs/>
        </w:rPr>
        <w:t>.</w:t>
      </w:r>
    </w:p>
    <w:p w14:paraId="38571299" w14:textId="77777777" w:rsidR="00FD0E4A" w:rsidRPr="00FD0E4A" w:rsidRDefault="00FD0E4A" w:rsidP="00FD0E4A">
      <w:pPr>
        <w:pStyle w:val="NormalWeb"/>
        <w:bidi/>
        <w:rPr>
          <w:b/>
          <w:bCs/>
        </w:rPr>
      </w:pPr>
      <w:r w:rsidRPr="00FD0E4A">
        <w:rPr>
          <w:b/>
          <w:bCs/>
          <w:rtl/>
        </w:rPr>
        <w:t>ب- مع مراعاة الفقرة (ج) من المادة (8) من هذا القانون، تُرفَق بطلب الترشح قائمةٌ بأسماء المترشحين يتم ترتيبهم فيها بحسب تسلسل الأولوية الذي يختاره الحزب أو التحالف الحزبي، وتكون هذه القائمة موقَّعة من جميع المترشحين وفقًا للأحكام والشروط التي تحدّدها التعليمات التنفيذية</w:t>
      </w:r>
      <w:r w:rsidRPr="00FD0E4A">
        <w:rPr>
          <w:b/>
          <w:bCs/>
        </w:rPr>
        <w:t>.</w:t>
      </w:r>
    </w:p>
    <w:p w14:paraId="7F7156D0" w14:textId="77777777" w:rsidR="00FD0E4A" w:rsidRPr="00FD0E4A" w:rsidRDefault="00FD0E4A" w:rsidP="00FD0E4A">
      <w:pPr>
        <w:pStyle w:val="NormalWeb"/>
        <w:bidi/>
        <w:rPr>
          <w:b/>
          <w:bCs/>
        </w:rPr>
      </w:pPr>
      <w:r w:rsidRPr="00FD0E4A">
        <w:rPr>
          <w:b/>
          <w:bCs/>
          <w:rtl/>
        </w:rPr>
        <w:t>ج- تتم الإشارة خلال العملية الانتخابية إلى القائمة المرفَقة بطلب الترشح المقدَّم وفقًا لأحكام هذه المادة باستعمال اسم الحزب أو التحالف الحزبي بحسب مقتضى الحال أو أيّ اسم أو رمز آخر تختاره القائمة، على أن يكون مقترنًا باسم الحزب أو التحالف الحزبي بعد قبول طلب الترشح.</w:t>
      </w:r>
    </w:p>
    <w:p w14:paraId="3A1C6498" w14:textId="77777777" w:rsidR="00FD0E4A" w:rsidRPr="00FD0E4A" w:rsidRDefault="00FD0E4A" w:rsidP="00FD0E4A">
      <w:pPr>
        <w:pStyle w:val="NormalWeb"/>
        <w:bidi/>
        <w:rPr>
          <w:b/>
          <w:bCs/>
          <w:rtl/>
        </w:rPr>
      </w:pPr>
      <w:r w:rsidRPr="00FD0E4A">
        <w:rPr>
          <w:b/>
          <w:bCs/>
          <w:rtl/>
        </w:rPr>
        <w:t>د- 1- يُصدر المجلس قراره بقبول الطلب أو رفضه كاملًا أو قبول أو رفض اسم أو أكثر من المترشحين المذكورين في القائمة المرفقة به، وذلك خلال سبعة أيام من اليوم التالي لتاريخ تسلُّمه الطلب، وإذا قرر المجلس رفض طلب الترشح لأيّ سبب فعليه بيان أسباب الرفض، وعلى الرئيس أو من يفوّضه تبليغ الأمين العام للحزب أو التحالف الحزبي أو المفوض عنهم قرارَ الرفض بالطريقة التي تحدّدها التعليمات التنفيذية.</w:t>
      </w:r>
    </w:p>
    <w:p w14:paraId="6E4BFEF2" w14:textId="77777777" w:rsidR="00FD0E4A" w:rsidRPr="00FD0E4A" w:rsidRDefault="00FD0E4A" w:rsidP="00FD0E4A">
      <w:pPr>
        <w:pStyle w:val="NormalWeb"/>
        <w:bidi/>
        <w:rPr>
          <w:b/>
          <w:bCs/>
          <w:rtl/>
        </w:rPr>
      </w:pPr>
      <w:r w:rsidRPr="00FD0E4A">
        <w:rPr>
          <w:b/>
          <w:bCs/>
          <w:rtl/>
        </w:rPr>
        <w:t>2- يتخذ الرئيس الإجراءات اللازمة لعرض أسماء القوائم وأسماء المترشحين للدوائر الانتخابية الذين تم قبول طلباتهم على الموقع الإلكتروني للهيئة وفي مركز المحافظة وفي صحيفتين يوميتين محليتين من الصحف الأوسع انتشارا.</w:t>
      </w:r>
    </w:p>
    <w:p w14:paraId="7480810C" w14:textId="77777777" w:rsidR="00FD0E4A" w:rsidRPr="00FD0E4A" w:rsidRDefault="00FD0E4A" w:rsidP="00FD0E4A">
      <w:pPr>
        <w:pStyle w:val="NormalWeb"/>
        <w:bidi/>
        <w:rPr>
          <w:b/>
          <w:bCs/>
          <w:rtl/>
        </w:rPr>
      </w:pPr>
      <w:r w:rsidRPr="00FD0E4A">
        <w:rPr>
          <w:b/>
          <w:bCs/>
          <w:rtl/>
        </w:rPr>
        <w:t xml:space="preserve">3- لأمين عام </w:t>
      </w:r>
      <w:proofErr w:type="gramStart"/>
      <w:r w:rsidRPr="00FD0E4A">
        <w:rPr>
          <w:b/>
          <w:bCs/>
          <w:rtl/>
        </w:rPr>
        <w:t>الحزب</w:t>
      </w:r>
      <w:proofErr w:type="gramEnd"/>
      <w:r w:rsidRPr="00FD0E4A">
        <w:rPr>
          <w:b/>
          <w:bCs/>
          <w:rtl/>
        </w:rPr>
        <w:t xml:space="preserve"> أو التحالف الحزبي أو مفوّض القائمة أو أيٍّ من المترشحين المذكورين في القائمة المرفقة بطلب الترشح أو أيٍّ من الناخبين، الطعن في قرار رفض الترشح أو قبوله لدى محكمة استئناف عمّان خلال ثلاثة أيام من اليوم التالي لتاريخ تبلُّغ القرار أو من تاريخ عرض الأسماء حسب مقتضى الحال مرفقًا به بينات واضحة ومحدَّدة، وعلى المحكمة الفصل في هذا الطعن خلال ثلاثة أيام من اليوم التالي لتاريخ تقديم الطعن لديها، ويكون قرارها قطعيًّا ويتم تبليغ الرئيس به فور صدوره.</w:t>
      </w:r>
    </w:p>
    <w:p w14:paraId="00E3A25F" w14:textId="77777777" w:rsidR="00FD0E4A" w:rsidRPr="00FD0E4A" w:rsidRDefault="00FD0E4A" w:rsidP="00FD0E4A">
      <w:pPr>
        <w:pStyle w:val="NormalWeb"/>
        <w:bidi/>
        <w:rPr>
          <w:b/>
          <w:bCs/>
          <w:rtl/>
        </w:rPr>
      </w:pPr>
      <w:r w:rsidRPr="00FD0E4A">
        <w:rPr>
          <w:b/>
          <w:bCs/>
          <w:rtl/>
        </w:rPr>
        <w:t>هـ- إذا تقرّر نتيجةً للإجراءات والطعون المشار إليها في هذه المادة رفض اسم واحد أو أكثر أو شطبه من أسماء المترشحين المذكورين في القائمة المرفقة بطلب الترشح، يتم الاستعاضة عنه بأول اسم يليه من المترشحين.</w:t>
      </w:r>
    </w:p>
    <w:p w14:paraId="37D8D77A" w14:textId="77777777" w:rsidR="00FD0E4A" w:rsidRPr="00FD0E4A" w:rsidRDefault="00FD0E4A" w:rsidP="00FD0E4A">
      <w:pPr>
        <w:pStyle w:val="NormalWeb"/>
        <w:bidi/>
        <w:rPr>
          <w:b/>
          <w:bCs/>
          <w:rtl/>
        </w:rPr>
      </w:pPr>
      <w:r w:rsidRPr="00FD0E4A">
        <w:rPr>
          <w:b/>
          <w:bCs/>
          <w:rtl/>
        </w:rPr>
        <w:t>و- على الرغم مما ورد في الفقرة (هـ) من هذه المادة، إذا تقرر رفض أو شطب أيٍّ من أسماء المترشحين على مقاعد المرأة أو الشباب في القائمة الحزبية، يتم الاستعاضة عنه بأول اسم يليه من مترشحي المرأة أو الشباب.</w:t>
      </w:r>
    </w:p>
    <w:p w14:paraId="14CF294F" w14:textId="77777777" w:rsidR="00FD0E4A" w:rsidRPr="00FD0E4A" w:rsidRDefault="00FD0E4A" w:rsidP="00FD0E4A">
      <w:pPr>
        <w:pStyle w:val="NormalWeb"/>
        <w:bidi/>
        <w:rPr>
          <w:b/>
          <w:bCs/>
          <w:rtl/>
        </w:rPr>
      </w:pPr>
      <w:r w:rsidRPr="00FD0E4A">
        <w:rPr>
          <w:b/>
          <w:bCs/>
          <w:rtl/>
        </w:rPr>
        <w:t>ز- على المجلس اتخاذ الإجراءات اللازمة لعرض التعديلات التي أُدخلت على قوائم وأسماء المترشحين بموجب قرارات محكمة استئناف عمّان فور تبلُّغها وبالطريقة ذاتها التي تم بموجبها عرض قوائم وأسماء المترشحين بمقتضى أحكام الفقرة (د) من هذه المادة، وتُعتبر هذه القوائم والأسماء نهائية للمترشحين للانتخابات النيابية.</w:t>
      </w:r>
    </w:p>
    <w:p w14:paraId="6A706D4D" w14:textId="77777777" w:rsidR="00FD0E4A" w:rsidRPr="00FD0E4A" w:rsidRDefault="00FD0E4A" w:rsidP="00FD0E4A">
      <w:pPr>
        <w:pStyle w:val="NormalWeb"/>
        <w:bidi/>
        <w:rPr>
          <w:b/>
          <w:bCs/>
          <w:rtl/>
        </w:rPr>
      </w:pPr>
      <w:r w:rsidRPr="00FD0E4A">
        <w:rPr>
          <w:b/>
          <w:bCs/>
        </w:rPr>
        <w:pict w14:anchorId="39410FB6">
          <v:rect id="_x0000_i1040" style="width:0;height:22.5pt" o:hralign="center" o:hrstd="t" o:hr="t" fillcolor="#a0a0a0" stroked="f"/>
        </w:pict>
      </w:r>
    </w:p>
    <w:p w14:paraId="761E0640" w14:textId="77777777" w:rsidR="00FD0E4A" w:rsidRPr="00FD0E4A" w:rsidRDefault="00FD0E4A" w:rsidP="00FD0E4A">
      <w:pPr>
        <w:pStyle w:val="NormalWeb"/>
        <w:bidi/>
        <w:rPr>
          <w:b/>
          <w:bCs/>
        </w:rPr>
      </w:pPr>
      <w:r w:rsidRPr="00FD0E4A">
        <w:rPr>
          <w:b/>
          <w:bCs/>
        </w:rPr>
        <w:t>    </w:t>
      </w:r>
      <w:hyperlink r:id="rId21" w:history="1">
        <w:r w:rsidRPr="00FD0E4A">
          <w:rPr>
            <w:rStyle w:val="Hyperlink"/>
            <w:b/>
            <w:bCs/>
          </w:rPr>
          <w:t> </w:t>
        </w:r>
      </w:hyperlink>
      <w:r w:rsidRPr="00FD0E4A">
        <w:rPr>
          <w:b/>
          <w:bCs/>
          <w:rtl/>
        </w:rPr>
        <w:t>المادة</w:t>
      </w:r>
      <w:r w:rsidRPr="00FD0E4A">
        <w:rPr>
          <w:b/>
          <w:bCs/>
        </w:rPr>
        <w:t xml:space="preserve"> (17</w:t>
      </w:r>
      <w:proofErr w:type="gramStart"/>
      <w:r w:rsidRPr="00FD0E4A">
        <w:rPr>
          <w:b/>
          <w:bCs/>
        </w:rPr>
        <w:t>) :</w:t>
      </w:r>
      <w:proofErr w:type="gramEnd"/>
    </w:p>
    <w:p w14:paraId="78E2B8F0" w14:textId="77777777" w:rsidR="00FD0E4A" w:rsidRPr="00FD0E4A" w:rsidRDefault="00FD0E4A" w:rsidP="00FD0E4A">
      <w:pPr>
        <w:pStyle w:val="NormalWeb"/>
        <w:bidi/>
        <w:rPr>
          <w:b/>
          <w:bCs/>
        </w:rPr>
      </w:pPr>
      <w:r w:rsidRPr="00FD0E4A">
        <w:rPr>
          <w:b/>
          <w:bCs/>
          <w:rtl/>
        </w:rPr>
        <w:t>أ- يجوز لأيِّ قائمة محلية أو لأيّ مترشح ضمنها سحب الترشح بتقديم طلب خطّيّ إلى رئيس الانتخاب في تلك الدائرة قبل خمسة عشر يومًا من اليوم المحدَّد للاقتراع.</w:t>
      </w:r>
    </w:p>
    <w:p w14:paraId="2CDDBA69" w14:textId="77777777" w:rsidR="00FD0E4A" w:rsidRPr="00FD0E4A" w:rsidRDefault="00FD0E4A" w:rsidP="00FD0E4A">
      <w:pPr>
        <w:pStyle w:val="NormalWeb"/>
        <w:bidi/>
        <w:rPr>
          <w:b/>
          <w:bCs/>
          <w:rtl/>
        </w:rPr>
      </w:pPr>
      <w:r w:rsidRPr="00FD0E4A">
        <w:rPr>
          <w:b/>
          <w:bCs/>
          <w:rtl/>
        </w:rPr>
        <w:t>ب- على الهيئة الإعلان عن سحب اسم أيّ مترشح أو أيّ قائمة محلية على موقعها الإلكتروني وأيّ وسيلة أخرى يراها المجلس مناسبة.</w:t>
      </w:r>
    </w:p>
    <w:p w14:paraId="51452549" w14:textId="77777777" w:rsidR="00FD0E4A" w:rsidRPr="00FD0E4A" w:rsidRDefault="00FD0E4A" w:rsidP="00FD0E4A">
      <w:pPr>
        <w:pStyle w:val="NormalWeb"/>
        <w:bidi/>
        <w:rPr>
          <w:b/>
          <w:bCs/>
          <w:rtl/>
        </w:rPr>
      </w:pPr>
      <w:r w:rsidRPr="00FD0E4A">
        <w:rPr>
          <w:b/>
          <w:bCs/>
          <w:rtl/>
        </w:rPr>
        <w:t>ج- لا يجوز لأيّ مترشح ضمن القائمة الحزبية أن يسحب طلب ترشحه.</w:t>
      </w:r>
    </w:p>
    <w:p w14:paraId="64B444DF" w14:textId="77777777" w:rsidR="00FD0E4A" w:rsidRPr="00FD0E4A" w:rsidRDefault="00FD0E4A" w:rsidP="00FD0E4A">
      <w:pPr>
        <w:pStyle w:val="NormalWeb"/>
        <w:bidi/>
        <w:rPr>
          <w:b/>
          <w:bCs/>
          <w:rtl/>
        </w:rPr>
      </w:pPr>
      <w:r w:rsidRPr="00FD0E4A">
        <w:rPr>
          <w:b/>
          <w:bCs/>
          <w:rtl/>
        </w:rPr>
        <w:t>د- لا تؤثر وفاةُ أيّ عضو مترشح في القائمة الحزبية أو فقدانُه أيَّ شرطٍ من شروط الترشح المنصوص عليها في المادة (10) من هذا القانون أو استقالتُه أو فصلُه من الحزب الذي ينتمي إليه، على بقاء القائمة بعد قبول ترشحها، على أن يفقد ترتيبه فيها مع مراعاة إعادة ترتيب المترشحين وفقًا للباقين فيها.</w:t>
      </w:r>
    </w:p>
    <w:p w14:paraId="72C319AB" w14:textId="77777777" w:rsidR="00FD0E4A" w:rsidRPr="00FD0E4A" w:rsidRDefault="00FD0E4A" w:rsidP="00FD0E4A">
      <w:pPr>
        <w:pStyle w:val="NormalWeb"/>
        <w:bidi/>
        <w:rPr>
          <w:b/>
          <w:bCs/>
          <w:rtl/>
        </w:rPr>
      </w:pPr>
      <w:r w:rsidRPr="00FD0E4A">
        <w:rPr>
          <w:b/>
          <w:bCs/>
        </w:rPr>
        <w:pict w14:anchorId="10047C68">
          <v:rect id="_x0000_i1041" style="width:0;height:22.5pt" o:hralign="center" o:hrstd="t" o:hr="t" fillcolor="#a0a0a0" stroked="f"/>
        </w:pict>
      </w:r>
    </w:p>
    <w:p w14:paraId="41BC9C39" w14:textId="77777777" w:rsidR="00FD0E4A" w:rsidRPr="00FD0E4A" w:rsidRDefault="00FD0E4A" w:rsidP="00FD0E4A">
      <w:pPr>
        <w:pStyle w:val="NormalWeb"/>
        <w:bidi/>
        <w:rPr>
          <w:b/>
          <w:bCs/>
        </w:rPr>
      </w:pPr>
      <w:r w:rsidRPr="00FD0E4A">
        <w:rPr>
          <w:b/>
          <w:bCs/>
        </w:rPr>
        <w:t>    </w:t>
      </w:r>
      <w:hyperlink r:id="rId22" w:history="1">
        <w:r w:rsidRPr="00FD0E4A">
          <w:rPr>
            <w:rStyle w:val="Hyperlink"/>
            <w:b/>
            <w:bCs/>
          </w:rPr>
          <w:t> </w:t>
        </w:r>
      </w:hyperlink>
      <w:r w:rsidRPr="00FD0E4A">
        <w:rPr>
          <w:b/>
          <w:bCs/>
          <w:rtl/>
        </w:rPr>
        <w:t>المادة</w:t>
      </w:r>
      <w:r w:rsidRPr="00FD0E4A">
        <w:rPr>
          <w:b/>
          <w:bCs/>
        </w:rPr>
        <w:t xml:space="preserve"> (18</w:t>
      </w:r>
      <w:proofErr w:type="gramStart"/>
      <w:r w:rsidRPr="00FD0E4A">
        <w:rPr>
          <w:b/>
          <w:bCs/>
        </w:rPr>
        <w:t>) :</w:t>
      </w:r>
      <w:proofErr w:type="gramEnd"/>
    </w:p>
    <w:p w14:paraId="7BC20E25" w14:textId="77777777" w:rsidR="00FD0E4A" w:rsidRPr="00FD0E4A" w:rsidRDefault="00FD0E4A" w:rsidP="00FD0E4A">
      <w:pPr>
        <w:pStyle w:val="NormalWeb"/>
        <w:bidi/>
        <w:rPr>
          <w:b/>
          <w:bCs/>
        </w:rPr>
      </w:pPr>
      <w:r w:rsidRPr="00FD0E4A">
        <w:rPr>
          <w:b/>
          <w:bCs/>
          <w:rtl/>
        </w:rPr>
        <w:t xml:space="preserve">إذا تبيّن أن عدد المترشحين في الدائرة الانتخابية مساوٍ لعدد المقاعد النيابية المخصَّصة لتلك </w:t>
      </w:r>
      <w:proofErr w:type="gramStart"/>
      <w:r w:rsidRPr="00FD0E4A">
        <w:rPr>
          <w:b/>
          <w:bCs/>
          <w:rtl/>
        </w:rPr>
        <w:t>الدائرة</w:t>
      </w:r>
      <w:proofErr w:type="gramEnd"/>
      <w:r w:rsidRPr="00FD0E4A">
        <w:rPr>
          <w:b/>
          <w:bCs/>
          <w:rtl/>
        </w:rPr>
        <w:t xml:space="preserve"> أو للمقاعد المخصَّصة للنساء أو للشركس والشيشان أو للمسيحيين، يقرر المجلس فوز أولئك المترشحين بالتزكية عند إعلان النتائج النهائية للانتخابات</w:t>
      </w:r>
      <w:r w:rsidRPr="00FD0E4A">
        <w:rPr>
          <w:b/>
          <w:bCs/>
        </w:rPr>
        <w:t>.</w:t>
      </w:r>
    </w:p>
    <w:p w14:paraId="5EA5A0AB" w14:textId="77777777" w:rsidR="00FD0E4A" w:rsidRPr="00FD0E4A" w:rsidRDefault="00FD0E4A" w:rsidP="00FD0E4A">
      <w:pPr>
        <w:pStyle w:val="NormalWeb"/>
        <w:bidi/>
        <w:rPr>
          <w:b/>
          <w:bCs/>
        </w:rPr>
      </w:pPr>
      <w:r w:rsidRPr="00FD0E4A">
        <w:rPr>
          <w:b/>
          <w:bCs/>
        </w:rPr>
        <w:pict w14:anchorId="1725599B">
          <v:rect id="_x0000_i1042" style="width:0;height:22.5pt" o:hralign="center" o:hrstd="t" o:hr="t" fillcolor="#a0a0a0" stroked="f"/>
        </w:pict>
      </w:r>
    </w:p>
    <w:p w14:paraId="1311AA73" w14:textId="77777777" w:rsidR="00FD0E4A" w:rsidRPr="00FD0E4A" w:rsidRDefault="00FD0E4A" w:rsidP="00FD0E4A">
      <w:pPr>
        <w:pStyle w:val="NormalWeb"/>
        <w:bidi/>
        <w:rPr>
          <w:b/>
          <w:bCs/>
        </w:rPr>
      </w:pPr>
      <w:r w:rsidRPr="00FD0E4A">
        <w:rPr>
          <w:b/>
          <w:bCs/>
        </w:rPr>
        <w:t>    </w:t>
      </w:r>
      <w:hyperlink r:id="rId23" w:history="1">
        <w:r w:rsidRPr="00FD0E4A">
          <w:rPr>
            <w:rStyle w:val="Hyperlink"/>
            <w:b/>
            <w:bCs/>
          </w:rPr>
          <w:t> </w:t>
        </w:r>
      </w:hyperlink>
      <w:r w:rsidRPr="00FD0E4A">
        <w:rPr>
          <w:b/>
          <w:bCs/>
          <w:rtl/>
        </w:rPr>
        <w:t>المادة</w:t>
      </w:r>
      <w:r w:rsidRPr="00FD0E4A">
        <w:rPr>
          <w:b/>
          <w:bCs/>
        </w:rPr>
        <w:t xml:space="preserve"> (19</w:t>
      </w:r>
      <w:proofErr w:type="gramStart"/>
      <w:r w:rsidRPr="00FD0E4A">
        <w:rPr>
          <w:b/>
          <w:bCs/>
        </w:rPr>
        <w:t>) :</w:t>
      </w:r>
      <w:proofErr w:type="gramEnd"/>
    </w:p>
    <w:p w14:paraId="27C4A797" w14:textId="77777777" w:rsidR="00FD0E4A" w:rsidRPr="00FD0E4A" w:rsidRDefault="00FD0E4A" w:rsidP="00FD0E4A">
      <w:pPr>
        <w:pStyle w:val="NormalWeb"/>
        <w:bidi/>
        <w:rPr>
          <w:b/>
          <w:bCs/>
        </w:rPr>
      </w:pPr>
      <w:r w:rsidRPr="00FD0E4A">
        <w:rPr>
          <w:b/>
          <w:bCs/>
          <w:rtl/>
        </w:rPr>
        <w:t>تُعفى الاستدعاءات والاعتراضات والطعون التي تقدَّم بموجب أحكام هذا القانون والنظام والتعليمات التنفيذية الصادرة بمقتضاه بما فيها القرارات الصادرة عن اللجان والهيئات والمحاكم، من أيّ رسوم وطوابع، ويشمل ذلك رسوم الإبراز للوكالات للمحامين</w:t>
      </w:r>
      <w:r w:rsidRPr="00FD0E4A">
        <w:rPr>
          <w:b/>
          <w:bCs/>
        </w:rPr>
        <w:t>.</w:t>
      </w:r>
    </w:p>
    <w:p w14:paraId="3E5E0CF8" w14:textId="77777777" w:rsidR="00FD0E4A" w:rsidRPr="00FD0E4A" w:rsidRDefault="00FD0E4A" w:rsidP="00FD0E4A">
      <w:pPr>
        <w:pStyle w:val="NormalWeb"/>
        <w:bidi/>
        <w:rPr>
          <w:b/>
          <w:bCs/>
        </w:rPr>
      </w:pPr>
      <w:r w:rsidRPr="00FD0E4A">
        <w:rPr>
          <w:b/>
          <w:bCs/>
        </w:rPr>
        <w:pict w14:anchorId="0EEB4F27">
          <v:rect id="_x0000_i1043" style="width:0;height:22.5pt" o:hralign="center" o:hrstd="t" o:hr="t" fillcolor="#a0a0a0" stroked="f"/>
        </w:pict>
      </w:r>
    </w:p>
    <w:p w14:paraId="39245A04" w14:textId="77777777" w:rsidR="00FD0E4A" w:rsidRPr="00FD0E4A" w:rsidRDefault="00FD0E4A" w:rsidP="00FD0E4A">
      <w:pPr>
        <w:pStyle w:val="NormalWeb"/>
        <w:bidi/>
        <w:rPr>
          <w:b/>
          <w:bCs/>
        </w:rPr>
      </w:pPr>
      <w:r w:rsidRPr="00FD0E4A">
        <w:rPr>
          <w:b/>
          <w:bCs/>
        </w:rPr>
        <w:t>    </w:t>
      </w:r>
      <w:hyperlink r:id="rId24" w:history="1">
        <w:r w:rsidRPr="00FD0E4A">
          <w:rPr>
            <w:rStyle w:val="Hyperlink"/>
            <w:b/>
            <w:bCs/>
          </w:rPr>
          <w:t> </w:t>
        </w:r>
      </w:hyperlink>
      <w:r w:rsidRPr="00FD0E4A">
        <w:rPr>
          <w:b/>
          <w:bCs/>
          <w:rtl/>
        </w:rPr>
        <w:t>المادة</w:t>
      </w:r>
      <w:r w:rsidRPr="00FD0E4A">
        <w:rPr>
          <w:b/>
          <w:bCs/>
        </w:rPr>
        <w:t xml:space="preserve"> (20</w:t>
      </w:r>
      <w:proofErr w:type="gramStart"/>
      <w:r w:rsidRPr="00FD0E4A">
        <w:rPr>
          <w:b/>
          <w:bCs/>
        </w:rPr>
        <w:t>) :</w:t>
      </w:r>
      <w:proofErr w:type="gramEnd"/>
    </w:p>
    <w:p w14:paraId="429E0FB7" w14:textId="77777777" w:rsidR="00FD0E4A" w:rsidRPr="00FD0E4A" w:rsidRDefault="00FD0E4A" w:rsidP="00FD0E4A">
      <w:pPr>
        <w:pStyle w:val="NormalWeb"/>
        <w:bidi/>
        <w:rPr>
          <w:b/>
          <w:bCs/>
        </w:rPr>
      </w:pPr>
      <w:r w:rsidRPr="00FD0E4A">
        <w:rPr>
          <w:b/>
          <w:bCs/>
          <w:rtl/>
        </w:rPr>
        <w:t>أ</w:t>
      </w:r>
      <w:proofErr w:type="gramStart"/>
      <w:r w:rsidRPr="00FD0E4A">
        <w:rPr>
          <w:b/>
          <w:bCs/>
          <w:rtl/>
        </w:rPr>
        <w:t>-  تكون</w:t>
      </w:r>
      <w:proofErr w:type="gramEnd"/>
      <w:r w:rsidRPr="00FD0E4A">
        <w:rPr>
          <w:b/>
          <w:bCs/>
          <w:rtl/>
        </w:rPr>
        <w:t xml:space="preserve"> الدعاية الانتخابية حرّة وفقًا لأحكام القانون، ويُسمَح القيام بها من تاريخ قبول طلب الترشح، على أن تنتهي قبل أربع وعشرين ساعة من اليوم المحدَّد للاقتراع.</w:t>
      </w:r>
    </w:p>
    <w:p w14:paraId="44CDA52A" w14:textId="77777777" w:rsidR="00FD0E4A" w:rsidRPr="00FD0E4A" w:rsidRDefault="00FD0E4A" w:rsidP="00FD0E4A">
      <w:pPr>
        <w:pStyle w:val="NormalWeb"/>
        <w:bidi/>
        <w:rPr>
          <w:b/>
          <w:bCs/>
          <w:rtl/>
        </w:rPr>
      </w:pPr>
      <w:r w:rsidRPr="00FD0E4A">
        <w:rPr>
          <w:b/>
          <w:bCs/>
          <w:rtl/>
        </w:rPr>
        <w:t xml:space="preserve">ب- بعد إعلان الهيئة عن موعد الاقتراع يجوز للراغب بالترشح الإفصاح عن نيّته تلك عبر مواقع التواصل الاجتماعي </w:t>
      </w:r>
      <w:proofErr w:type="gramStart"/>
      <w:r w:rsidRPr="00FD0E4A">
        <w:rPr>
          <w:b/>
          <w:bCs/>
          <w:rtl/>
        </w:rPr>
        <w:t>فقط  ويُحظَر</w:t>
      </w:r>
      <w:proofErr w:type="gramEnd"/>
      <w:r w:rsidRPr="00FD0E4A">
        <w:rPr>
          <w:b/>
          <w:bCs/>
          <w:rtl/>
        </w:rPr>
        <w:t xml:space="preserve"> عليه ممارسة أيّ أنشطة انتخابية أو دعائية مدفوعة الأجر أو ذات كُلَف مالية أو تقديم أيّ نوع من الهبات أو المعونات أو المساعدات بعد هذا الإفصاح.</w:t>
      </w:r>
    </w:p>
    <w:p w14:paraId="20461340" w14:textId="77777777" w:rsidR="00FD0E4A" w:rsidRPr="00FD0E4A" w:rsidRDefault="00FD0E4A" w:rsidP="00FD0E4A">
      <w:pPr>
        <w:pStyle w:val="NormalWeb"/>
        <w:bidi/>
        <w:rPr>
          <w:b/>
          <w:bCs/>
          <w:rtl/>
        </w:rPr>
      </w:pPr>
      <w:r w:rsidRPr="00FD0E4A">
        <w:rPr>
          <w:b/>
          <w:bCs/>
          <w:rtl/>
        </w:rPr>
        <w:t>ج- تحدَّد الأحكام والأسس والضوابط المتعلقة بالدعاية الانتخابية بموجب التعليمات التنفيذية.</w:t>
      </w:r>
    </w:p>
    <w:p w14:paraId="3B5D53AB" w14:textId="77777777" w:rsidR="00FD0E4A" w:rsidRPr="00FD0E4A" w:rsidRDefault="00FD0E4A" w:rsidP="00FD0E4A">
      <w:pPr>
        <w:pStyle w:val="NormalWeb"/>
        <w:bidi/>
        <w:rPr>
          <w:b/>
          <w:bCs/>
          <w:rtl/>
        </w:rPr>
      </w:pPr>
      <w:r w:rsidRPr="00FD0E4A">
        <w:rPr>
          <w:b/>
          <w:bCs/>
        </w:rPr>
        <w:pict w14:anchorId="7448355A">
          <v:rect id="_x0000_i1044" style="width:0;height:22.5pt" o:hralign="center" o:hrstd="t" o:hr="t" fillcolor="#a0a0a0" stroked="f"/>
        </w:pict>
      </w:r>
    </w:p>
    <w:p w14:paraId="065FA3A9" w14:textId="77777777" w:rsidR="00FD0E4A" w:rsidRPr="00FD0E4A" w:rsidRDefault="00FD0E4A" w:rsidP="00FD0E4A">
      <w:pPr>
        <w:pStyle w:val="NormalWeb"/>
        <w:bidi/>
        <w:rPr>
          <w:b/>
          <w:bCs/>
        </w:rPr>
      </w:pPr>
      <w:r w:rsidRPr="00FD0E4A">
        <w:rPr>
          <w:b/>
          <w:bCs/>
        </w:rPr>
        <w:t>    </w:t>
      </w:r>
      <w:hyperlink r:id="rId25" w:history="1">
        <w:r w:rsidRPr="00FD0E4A">
          <w:rPr>
            <w:rStyle w:val="Hyperlink"/>
            <w:b/>
            <w:bCs/>
          </w:rPr>
          <w:t> </w:t>
        </w:r>
      </w:hyperlink>
      <w:r w:rsidRPr="00FD0E4A">
        <w:rPr>
          <w:b/>
          <w:bCs/>
          <w:rtl/>
        </w:rPr>
        <w:t>المادة</w:t>
      </w:r>
      <w:r w:rsidRPr="00FD0E4A">
        <w:rPr>
          <w:b/>
          <w:bCs/>
        </w:rPr>
        <w:t xml:space="preserve"> (21</w:t>
      </w:r>
      <w:proofErr w:type="gramStart"/>
      <w:r w:rsidRPr="00FD0E4A">
        <w:rPr>
          <w:b/>
          <w:bCs/>
        </w:rPr>
        <w:t>) :</w:t>
      </w:r>
      <w:proofErr w:type="gramEnd"/>
    </w:p>
    <w:p w14:paraId="1E164A63" w14:textId="77777777" w:rsidR="00FD0E4A" w:rsidRPr="00FD0E4A" w:rsidRDefault="00FD0E4A" w:rsidP="00FD0E4A">
      <w:pPr>
        <w:pStyle w:val="NormalWeb"/>
        <w:bidi/>
        <w:rPr>
          <w:b/>
          <w:bCs/>
        </w:rPr>
      </w:pPr>
      <w:r w:rsidRPr="00FD0E4A">
        <w:rPr>
          <w:b/>
          <w:bCs/>
          <w:rtl/>
        </w:rPr>
        <w:t>أ- على وسائل الإعلام الرسمية معاملة جميع المترشحين والقوائم خلال مدة الدعاية الانتخابية بحيادٍ ومساواة.</w:t>
      </w:r>
    </w:p>
    <w:p w14:paraId="58307016" w14:textId="77777777" w:rsidR="00FD0E4A" w:rsidRPr="00FD0E4A" w:rsidRDefault="00FD0E4A" w:rsidP="00FD0E4A">
      <w:pPr>
        <w:pStyle w:val="NormalWeb"/>
        <w:bidi/>
        <w:rPr>
          <w:b/>
          <w:bCs/>
          <w:rtl/>
        </w:rPr>
      </w:pPr>
      <w:r w:rsidRPr="00FD0E4A">
        <w:rPr>
          <w:b/>
          <w:bCs/>
          <w:rtl/>
        </w:rPr>
        <w:t xml:space="preserve">ب- على المترشحين والقوائم عند ممارسة الدعاية الانتخابية الالتزام بما </w:t>
      </w:r>
      <w:proofErr w:type="gramStart"/>
      <w:r w:rsidRPr="00FD0E4A">
        <w:rPr>
          <w:b/>
          <w:bCs/>
          <w:rtl/>
        </w:rPr>
        <w:t>يلي:-</w:t>
      </w:r>
      <w:proofErr w:type="gramEnd"/>
    </w:p>
    <w:p w14:paraId="5548D7B4" w14:textId="77777777" w:rsidR="00FD0E4A" w:rsidRPr="00FD0E4A" w:rsidRDefault="00FD0E4A" w:rsidP="00FD0E4A">
      <w:pPr>
        <w:pStyle w:val="NormalWeb"/>
        <w:numPr>
          <w:ilvl w:val="0"/>
          <w:numId w:val="7"/>
        </w:numPr>
        <w:bidi/>
        <w:rPr>
          <w:b/>
          <w:bCs/>
          <w:rtl/>
        </w:rPr>
      </w:pPr>
      <w:r w:rsidRPr="00FD0E4A">
        <w:rPr>
          <w:b/>
          <w:bCs/>
          <w:rtl/>
        </w:rPr>
        <w:t>أحكام الدستور واحترام سيادة القانون.</w:t>
      </w:r>
    </w:p>
    <w:p w14:paraId="6687FAD1" w14:textId="77777777" w:rsidR="00FD0E4A" w:rsidRPr="00FD0E4A" w:rsidRDefault="00FD0E4A" w:rsidP="00FD0E4A">
      <w:pPr>
        <w:pStyle w:val="NormalWeb"/>
        <w:numPr>
          <w:ilvl w:val="0"/>
          <w:numId w:val="7"/>
        </w:numPr>
        <w:bidi/>
        <w:rPr>
          <w:b/>
          <w:bCs/>
          <w:rtl/>
        </w:rPr>
      </w:pPr>
      <w:r w:rsidRPr="00FD0E4A">
        <w:rPr>
          <w:b/>
          <w:bCs/>
          <w:rtl/>
        </w:rPr>
        <w:t>احترام حرية الرأي والفكر لدى الآخرين.</w:t>
      </w:r>
    </w:p>
    <w:p w14:paraId="09AE0962" w14:textId="77777777" w:rsidR="00FD0E4A" w:rsidRPr="00FD0E4A" w:rsidRDefault="00FD0E4A" w:rsidP="00FD0E4A">
      <w:pPr>
        <w:pStyle w:val="NormalWeb"/>
        <w:numPr>
          <w:ilvl w:val="0"/>
          <w:numId w:val="7"/>
        </w:numPr>
        <w:bidi/>
        <w:rPr>
          <w:b/>
          <w:bCs/>
          <w:rtl/>
        </w:rPr>
      </w:pPr>
      <w:r w:rsidRPr="00FD0E4A">
        <w:rPr>
          <w:b/>
          <w:bCs/>
          <w:rtl/>
        </w:rPr>
        <w:t>المحافظة على الوحدة الوطنية وأمن الوطن واستقراره وعدم التمييز بين المواطنين.</w:t>
      </w:r>
    </w:p>
    <w:p w14:paraId="74AAA5D4" w14:textId="77777777" w:rsidR="00FD0E4A" w:rsidRPr="00FD0E4A" w:rsidRDefault="00FD0E4A" w:rsidP="00FD0E4A">
      <w:pPr>
        <w:pStyle w:val="NormalWeb"/>
        <w:numPr>
          <w:ilvl w:val="0"/>
          <w:numId w:val="7"/>
        </w:numPr>
        <w:bidi/>
        <w:rPr>
          <w:b/>
          <w:bCs/>
          <w:rtl/>
        </w:rPr>
      </w:pPr>
      <w:r w:rsidRPr="00FD0E4A">
        <w:rPr>
          <w:b/>
          <w:bCs/>
          <w:rtl/>
        </w:rPr>
        <w:t>عدم إجراء الدعاية الانتخابية في الوزارات والدوائر الحكومية والمؤسسات الرسمية والعامة والمؤسسات التعليمية ودور العبادة.</w:t>
      </w:r>
    </w:p>
    <w:p w14:paraId="51A89CD1" w14:textId="77777777" w:rsidR="00FD0E4A" w:rsidRPr="00FD0E4A" w:rsidRDefault="00FD0E4A" w:rsidP="00FD0E4A">
      <w:pPr>
        <w:pStyle w:val="NormalWeb"/>
        <w:numPr>
          <w:ilvl w:val="0"/>
          <w:numId w:val="7"/>
        </w:numPr>
        <w:bidi/>
        <w:rPr>
          <w:b/>
          <w:bCs/>
          <w:rtl/>
        </w:rPr>
      </w:pPr>
      <w:r w:rsidRPr="00FD0E4A">
        <w:rPr>
          <w:b/>
          <w:bCs/>
          <w:rtl/>
        </w:rPr>
        <w:t>عدم المساس بأيّ دعاية انتخابية لغيرهم من المترشحين والقوائم، سواء بصورة شخصية أو بوساطة أعوانهم ومؤيديهم في حملاتهم الانتخابية.</w:t>
      </w:r>
    </w:p>
    <w:p w14:paraId="4C94DFDB" w14:textId="77777777" w:rsidR="00FD0E4A" w:rsidRPr="00FD0E4A" w:rsidRDefault="00FD0E4A" w:rsidP="00FD0E4A">
      <w:pPr>
        <w:pStyle w:val="NormalWeb"/>
        <w:bidi/>
        <w:rPr>
          <w:b/>
          <w:bCs/>
          <w:rtl/>
        </w:rPr>
      </w:pPr>
      <w:r w:rsidRPr="00FD0E4A">
        <w:rPr>
          <w:b/>
          <w:bCs/>
        </w:rPr>
        <w:pict w14:anchorId="1133A1A7">
          <v:rect id="_x0000_i1045" style="width:0;height:22.5pt" o:hralign="center" o:hrstd="t" o:hr="t" fillcolor="#a0a0a0" stroked="f"/>
        </w:pict>
      </w:r>
    </w:p>
    <w:p w14:paraId="065CBDE9" w14:textId="77777777" w:rsidR="00FD0E4A" w:rsidRPr="00FD0E4A" w:rsidRDefault="00FD0E4A" w:rsidP="00FD0E4A">
      <w:pPr>
        <w:pStyle w:val="NormalWeb"/>
        <w:bidi/>
        <w:rPr>
          <w:b/>
          <w:bCs/>
        </w:rPr>
      </w:pPr>
      <w:r w:rsidRPr="00FD0E4A">
        <w:rPr>
          <w:b/>
          <w:bCs/>
        </w:rPr>
        <w:t>    </w:t>
      </w:r>
      <w:hyperlink r:id="rId26" w:history="1">
        <w:r w:rsidRPr="00FD0E4A">
          <w:rPr>
            <w:rStyle w:val="Hyperlink"/>
            <w:b/>
            <w:bCs/>
          </w:rPr>
          <w:t> </w:t>
        </w:r>
      </w:hyperlink>
      <w:r w:rsidRPr="00FD0E4A">
        <w:rPr>
          <w:b/>
          <w:bCs/>
          <w:rtl/>
        </w:rPr>
        <w:t>المادة</w:t>
      </w:r>
      <w:r w:rsidRPr="00FD0E4A">
        <w:rPr>
          <w:b/>
          <w:bCs/>
        </w:rPr>
        <w:t xml:space="preserve"> (22</w:t>
      </w:r>
      <w:proofErr w:type="gramStart"/>
      <w:r w:rsidRPr="00FD0E4A">
        <w:rPr>
          <w:b/>
          <w:bCs/>
        </w:rPr>
        <w:t>) :</w:t>
      </w:r>
      <w:proofErr w:type="gramEnd"/>
    </w:p>
    <w:p w14:paraId="2EEE55F5" w14:textId="77777777" w:rsidR="00FD0E4A" w:rsidRPr="00FD0E4A" w:rsidRDefault="00FD0E4A" w:rsidP="00FD0E4A">
      <w:pPr>
        <w:pStyle w:val="NormalWeb"/>
        <w:bidi/>
        <w:rPr>
          <w:b/>
          <w:bCs/>
        </w:rPr>
      </w:pPr>
      <w:r w:rsidRPr="00FD0E4A">
        <w:rPr>
          <w:b/>
          <w:bCs/>
          <w:rtl/>
        </w:rPr>
        <w:t>أ- 1- للمترشحين والقوائم نشر الإعلانات والبيانات المتضمِّنة أهدافهم وخططهم وبرامج عملهم، شريطة أن تحمل أسماءهم الصريحة، وتُعفى هذه الإعلانات والبيانات من الترخيص والرسوم.</w:t>
      </w:r>
    </w:p>
    <w:p w14:paraId="08646855" w14:textId="77777777" w:rsidR="00FD0E4A" w:rsidRPr="00FD0E4A" w:rsidRDefault="00FD0E4A" w:rsidP="00FD0E4A">
      <w:pPr>
        <w:pStyle w:val="NormalWeb"/>
        <w:bidi/>
        <w:rPr>
          <w:b/>
          <w:bCs/>
          <w:rtl/>
        </w:rPr>
      </w:pPr>
      <w:r w:rsidRPr="00FD0E4A">
        <w:rPr>
          <w:b/>
          <w:bCs/>
          <w:rtl/>
        </w:rPr>
        <w:t>2- لا يجوز استعمال الشعار الرسمي للدولة في الاجتماعات والإعلانات الانتخابية وفي جميع أنواع الكتابات والرسوم والصور التي تُستخدم في الدعاية الانتخابية، كما يُمنَع استعمال مكبّرات الصوت على وسائط النقل.</w:t>
      </w:r>
    </w:p>
    <w:p w14:paraId="0F032D91" w14:textId="77777777" w:rsidR="00FD0E4A" w:rsidRPr="00FD0E4A" w:rsidRDefault="00FD0E4A" w:rsidP="00FD0E4A">
      <w:pPr>
        <w:pStyle w:val="NormalWeb"/>
        <w:bidi/>
        <w:rPr>
          <w:b/>
          <w:bCs/>
          <w:rtl/>
        </w:rPr>
      </w:pPr>
      <w:r w:rsidRPr="00FD0E4A">
        <w:rPr>
          <w:b/>
          <w:bCs/>
          <w:rtl/>
        </w:rPr>
        <w:t>3- تنشأ من قِبَل مجلس أمانة عمّان والمجالس البلدية وما في حكمها أماكن مخصصة للدعاية الانتخابية، وتوزَّع بشكل عادل بين القوائم المترشحة، وعلى الهيئة نشر هذه الأماكن عبر موقعها الإلكتروني وبأي وسيلة أخرى تراها مناسبة.</w:t>
      </w:r>
    </w:p>
    <w:p w14:paraId="07F7DF5B" w14:textId="77777777" w:rsidR="00FD0E4A" w:rsidRPr="00FD0E4A" w:rsidRDefault="00FD0E4A" w:rsidP="00FD0E4A">
      <w:pPr>
        <w:pStyle w:val="NormalWeb"/>
        <w:bidi/>
        <w:rPr>
          <w:b/>
          <w:bCs/>
          <w:rtl/>
        </w:rPr>
      </w:pPr>
      <w:r w:rsidRPr="00FD0E4A">
        <w:rPr>
          <w:b/>
          <w:bCs/>
          <w:rtl/>
        </w:rPr>
        <w:t>4- يُحظَر على المترشحين والقوائم نشر دعاياتهم الانتخابية في غير الأماكن التي تم تخصيصها من قِبَل أمانة عمّان والمجالس البلدية وما في حكمها، أو إلصاق أيّ إعلان أو بيان انتخابي أو وضعه على أعمدة الهاتف والكهرباء والشواخص المرورية والأملاك العامة، ويشمل ذلك الصور والرسوم والكتابات، كما يُحظَر إلصاق أي إعلان أو بيان انتخابي على الجدران أو وضع أيّ إعلان أو بيان انتخابي أو تركيبه بطريقة تضرّ بالسلامة العامة، ولوزارة الأشغال العامة والإسكان ومجلس أمانة عمّان والمجالس البلدية وما في حكمها الحقّ في إزالة أيّ مخالفة لأحكام هذا البند في أيّ وقت على نفقة مَن تتعلق بهم تلك الملصقات أو الصور أو الرسوم أو الكتابات من المترشحين والقوائم دون الحاجة إلى إنذارهم.</w:t>
      </w:r>
    </w:p>
    <w:p w14:paraId="4B406B11" w14:textId="77777777" w:rsidR="00FD0E4A" w:rsidRPr="00FD0E4A" w:rsidRDefault="00FD0E4A" w:rsidP="00FD0E4A">
      <w:pPr>
        <w:pStyle w:val="NormalWeb"/>
        <w:bidi/>
        <w:rPr>
          <w:b/>
          <w:bCs/>
          <w:rtl/>
        </w:rPr>
      </w:pPr>
      <w:r w:rsidRPr="00FD0E4A">
        <w:rPr>
          <w:b/>
          <w:bCs/>
          <w:rtl/>
        </w:rPr>
        <w:t xml:space="preserve">5- لا يجوز أن تتضمن الخطابات والبيانات والإعلانات ووسائل الدعاية الانتخابية الإساءة لأيّ مترشح أو لأيّ قائمة بصورة </w:t>
      </w:r>
      <w:proofErr w:type="gramStart"/>
      <w:r w:rsidRPr="00FD0E4A">
        <w:rPr>
          <w:b/>
          <w:bCs/>
          <w:rtl/>
        </w:rPr>
        <w:t>مباشرة</w:t>
      </w:r>
      <w:proofErr w:type="gramEnd"/>
      <w:r w:rsidRPr="00FD0E4A">
        <w:rPr>
          <w:b/>
          <w:bCs/>
          <w:rtl/>
        </w:rPr>
        <w:t xml:space="preserve"> أو غير مباشرة، أو إثارة النعرات الدينية أو الطائفية أو القبلية أو الإقليمية أو الجهوية أو العنصرية بين المواطنين.</w:t>
      </w:r>
    </w:p>
    <w:p w14:paraId="0158502F" w14:textId="77777777" w:rsidR="00FD0E4A" w:rsidRPr="00FD0E4A" w:rsidRDefault="00FD0E4A" w:rsidP="00FD0E4A">
      <w:pPr>
        <w:pStyle w:val="NormalWeb"/>
        <w:bidi/>
        <w:rPr>
          <w:b/>
          <w:bCs/>
          <w:rtl/>
        </w:rPr>
      </w:pPr>
      <w:r w:rsidRPr="00FD0E4A">
        <w:rPr>
          <w:b/>
          <w:bCs/>
          <w:rtl/>
        </w:rPr>
        <w:t>6- تحظَر إقامة المهرجانات والتجمعات على مسافة تقلّ عن مائتي متر من مراكز الاقتراع والفرز.</w:t>
      </w:r>
    </w:p>
    <w:p w14:paraId="3408C8DB" w14:textId="77777777" w:rsidR="00FD0E4A" w:rsidRPr="00FD0E4A" w:rsidRDefault="00FD0E4A" w:rsidP="00FD0E4A">
      <w:pPr>
        <w:pStyle w:val="NormalWeb"/>
        <w:bidi/>
        <w:rPr>
          <w:b/>
          <w:bCs/>
          <w:rtl/>
        </w:rPr>
      </w:pPr>
      <w:r w:rsidRPr="00FD0E4A">
        <w:rPr>
          <w:b/>
          <w:bCs/>
          <w:rtl/>
        </w:rPr>
        <w:t>ب- للهيئة أو لرؤساء الانتخاب الطلب من وزارة الأشغال العامة والإسكان أو مجلس أمانة عمّان أو المجالس البلدية وما في حكمها إزالة أيّ إعلان أو بيان انتخابي من أيّ مكان إذا وُجد أنه مخالف لأحكام القانون.</w:t>
      </w:r>
    </w:p>
    <w:p w14:paraId="500E52B9" w14:textId="77777777" w:rsidR="00FD0E4A" w:rsidRPr="00FD0E4A" w:rsidRDefault="00FD0E4A" w:rsidP="00FD0E4A">
      <w:pPr>
        <w:pStyle w:val="NormalWeb"/>
        <w:bidi/>
        <w:rPr>
          <w:b/>
          <w:bCs/>
          <w:rtl/>
        </w:rPr>
      </w:pPr>
      <w:r w:rsidRPr="00FD0E4A">
        <w:rPr>
          <w:b/>
          <w:bCs/>
        </w:rPr>
        <w:pict w14:anchorId="04CD4323">
          <v:rect id="_x0000_i1046" style="width:0;height:22.5pt" o:hralign="center" o:hrstd="t" o:hr="t" fillcolor="#a0a0a0" stroked="f"/>
        </w:pict>
      </w:r>
    </w:p>
    <w:p w14:paraId="50886E64" w14:textId="77777777" w:rsidR="00FD0E4A" w:rsidRPr="00FD0E4A" w:rsidRDefault="00FD0E4A" w:rsidP="00FD0E4A">
      <w:pPr>
        <w:pStyle w:val="NormalWeb"/>
        <w:bidi/>
        <w:rPr>
          <w:b/>
          <w:bCs/>
        </w:rPr>
      </w:pPr>
      <w:r w:rsidRPr="00FD0E4A">
        <w:rPr>
          <w:b/>
          <w:bCs/>
        </w:rPr>
        <w:t>    </w:t>
      </w:r>
      <w:hyperlink r:id="rId27" w:history="1">
        <w:r w:rsidRPr="00FD0E4A">
          <w:rPr>
            <w:rStyle w:val="Hyperlink"/>
            <w:b/>
            <w:bCs/>
          </w:rPr>
          <w:t> </w:t>
        </w:r>
      </w:hyperlink>
      <w:r w:rsidRPr="00FD0E4A">
        <w:rPr>
          <w:b/>
          <w:bCs/>
          <w:rtl/>
        </w:rPr>
        <w:t>المادة</w:t>
      </w:r>
      <w:r w:rsidRPr="00FD0E4A">
        <w:rPr>
          <w:b/>
          <w:bCs/>
        </w:rPr>
        <w:t xml:space="preserve"> (23</w:t>
      </w:r>
      <w:proofErr w:type="gramStart"/>
      <w:r w:rsidRPr="00FD0E4A">
        <w:rPr>
          <w:b/>
          <w:bCs/>
        </w:rPr>
        <w:t>) :</w:t>
      </w:r>
      <w:proofErr w:type="gramEnd"/>
    </w:p>
    <w:p w14:paraId="1CFFD922" w14:textId="77777777" w:rsidR="00FD0E4A" w:rsidRPr="00FD0E4A" w:rsidRDefault="00FD0E4A" w:rsidP="00FD0E4A">
      <w:pPr>
        <w:pStyle w:val="NormalWeb"/>
        <w:bidi/>
        <w:rPr>
          <w:b/>
          <w:bCs/>
        </w:rPr>
      </w:pPr>
      <w:r w:rsidRPr="00FD0E4A">
        <w:rPr>
          <w:b/>
          <w:bCs/>
          <w:rtl/>
        </w:rPr>
        <w:t>يُحظَر على موظفي الحكومة والمؤسسات الرسمية والعامة وأمين عمّان وأعضاء مجلس الأمانة وموظفيها ورؤساء مجالس المحافظات والبلديات وأعضائها وموظفيها القيام بالدعاية الانتخابية في أماكن عملهم لصالح أيٍّ من المترشحين والقوائم، كما يُحظَر استخدام أيٍّ من الوسائل والموجودات المملوكة لهذه المؤسسات في الدعاية الانتخابية لأيّ مترشح أو أيّ قائمة</w:t>
      </w:r>
      <w:r w:rsidRPr="00FD0E4A">
        <w:rPr>
          <w:b/>
          <w:bCs/>
        </w:rPr>
        <w:t>.</w:t>
      </w:r>
    </w:p>
    <w:p w14:paraId="1E39A8EC" w14:textId="77777777" w:rsidR="00FD0E4A" w:rsidRPr="00FD0E4A" w:rsidRDefault="00FD0E4A" w:rsidP="00FD0E4A">
      <w:pPr>
        <w:pStyle w:val="NormalWeb"/>
        <w:bidi/>
        <w:rPr>
          <w:b/>
          <w:bCs/>
        </w:rPr>
      </w:pPr>
      <w:r w:rsidRPr="00FD0E4A">
        <w:rPr>
          <w:b/>
          <w:bCs/>
        </w:rPr>
        <w:pict w14:anchorId="5195436C">
          <v:rect id="_x0000_i1047" style="width:0;height:22.5pt" o:hralign="center" o:hrstd="t" o:hr="t" fillcolor="#a0a0a0" stroked="f"/>
        </w:pict>
      </w:r>
    </w:p>
    <w:p w14:paraId="251228B9" w14:textId="77777777" w:rsidR="00FD0E4A" w:rsidRPr="00FD0E4A" w:rsidRDefault="00FD0E4A" w:rsidP="00FD0E4A">
      <w:pPr>
        <w:pStyle w:val="NormalWeb"/>
        <w:bidi/>
        <w:rPr>
          <w:b/>
          <w:bCs/>
        </w:rPr>
      </w:pPr>
      <w:r w:rsidRPr="00FD0E4A">
        <w:rPr>
          <w:b/>
          <w:bCs/>
        </w:rPr>
        <w:t>    </w:t>
      </w:r>
      <w:hyperlink r:id="rId28" w:history="1">
        <w:r w:rsidRPr="00FD0E4A">
          <w:rPr>
            <w:rStyle w:val="Hyperlink"/>
            <w:b/>
            <w:bCs/>
          </w:rPr>
          <w:t> </w:t>
        </w:r>
      </w:hyperlink>
      <w:r w:rsidRPr="00FD0E4A">
        <w:rPr>
          <w:b/>
          <w:bCs/>
          <w:rtl/>
        </w:rPr>
        <w:t>المادة</w:t>
      </w:r>
      <w:r w:rsidRPr="00FD0E4A">
        <w:rPr>
          <w:b/>
          <w:bCs/>
        </w:rPr>
        <w:t xml:space="preserve"> (24</w:t>
      </w:r>
      <w:proofErr w:type="gramStart"/>
      <w:r w:rsidRPr="00FD0E4A">
        <w:rPr>
          <w:b/>
          <w:bCs/>
        </w:rPr>
        <w:t>) :</w:t>
      </w:r>
      <w:proofErr w:type="gramEnd"/>
    </w:p>
    <w:p w14:paraId="44B10385" w14:textId="77777777" w:rsidR="00FD0E4A" w:rsidRPr="00FD0E4A" w:rsidRDefault="00FD0E4A" w:rsidP="00FD0E4A">
      <w:pPr>
        <w:pStyle w:val="NormalWeb"/>
        <w:bidi/>
        <w:rPr>
          <w:b/>
          <w:bCs/>
        </w:rPr>
      </w:pPr>
      <w:r w:rsidRPr="00FD0E4A">
        <w:rPr>
          <w:b/>
          <w:bCs/>
          <w:rtl/>
        </w:rPr>
        <w:t xml:space="preserve">يُحظَر على أيّ </w:t>
      </w:r>
      <w:proofErr w:type="gramStart"/>
      <w:r w:rsidRPr="00FD0E4A">
        <w:rPr>
          <w:b/>
          <w:bCs/>
          <w:rtl/>
        </w:rPr>
        <w:t>مترشح</w:t>
      </w:r>
      <w:proofErr w:type="gramEnd"/>
      <w:r w:rsidRPr="00FD0E4A">
        <w:rPr>
          <w:b/>
          <w:bCs/>
          <w:rtl/>
        </w:rPr>
        <w:t xml:space="preserve"> أو قائمة تقديم هدايا أو تبرعات أو مساعدات نقدية أو عينية أو غير ذلك من المنافع أو الوعد بتقديمها لشخصٍ طبيعيّ أو اعتباريّ سواء كان ذلك بصورة مباشرة أو غير مباشرة خلال القيام بالدعاية الانتخابية، كما يُحظَر على أيّ شخص أن يطلب لنفسه أو لغيره أيّ هدايا أو تبرعات أو مساعدات أو الوعد بها من أيّ مترشح أو قائمة</w:t>
      </w:r>
      <w:r w:rsidRPr="00FD0E4A">
        <w:rPr>
          <w:b/>
          <w:bCs/>
        </w:rPr>
        <w:t>.</w:t>
      </w:r>
    </w:p>
    <w:p w14:paraId="55E0D5A3" w14:textId="77777777" w:rsidR="00FD0E4A" w:rsidRPr="00FD0E4A" w:rsidRDefault="00FD0E4A" w:rsidP="00FD0E4A">
      <w:pPr>
        <w:pStyle w:val="NormalWeb"/>
        <w:bidi/>
        <w:rPr>
          <w:b/>
          <w:bCs/>
        </w:rPr>
      </w:pPr>
      <w:r w:rsidRPr="00FD0E4A">
        <w:rPr>
          <w:b/>
          <w:bCs/>
        </w:rPr>
        <w:pict w14:anchorId="6648586E">
          <v:rect id="_x0000_i1048" style="width:0;height:22.5pt" o:hralign="center" o:hrstd="t" o:hr="t" fillcolor="#a0a0a0" stroked="f"/>
        </w:pict>
      </w:r>
    </w:p>
    <w:p w14:paraId="2D70C3A1" w14:textId="77777777" w:rsidR="00FD0E4A" w:rsidRPr="00FD0E4A" w:rsidRDefault="00FD0E4A" w:rsidP="00FD0E4A">
      <w:pPr>
        <w:pStyle w:val="NormalWeb"/>
        <w:bidi/>
        <w:rPr>
          <w:b/>
          <w:bCs/>
        </w:rPr>
      </w:pPr>
      <w:r w:rsidRPr="00FD0E4A">
        <w:rPr>
          <w:b/>
          <w:bCs/>
        </w:rPr>
        <w:t>    </w:t>
      </w:r>
      <w:hyperlink r:id="rId29" w:history="1">
        <w:r w:rsidRPr="00FD0E4A">
          <w:rPr>
            <w:rStyle w:val="Hyperlink"/>
            <w:b/>
            <w:bCs/>
          </w:rPr>
          <w:t> </w:t>
        </w:r>
      </w:hyperlink>
      <w:r w:rsidRPr="00FD0E4A">
        <w:rPr>
          <w:b/>
          <w:bCs/>
          <w:rtl/>
        </w:rPr>
        <w:t>المادة</w:t>
      </w:r>
      <w:r w:rsidRPr="00FD0E4A">
        <w:rPr>
          <w:b/>
          <w:bCs/>
        </w:rPr>
        <w:t xml:space="preserve"> (25</w:t>
      </w:r>
      <w:proofErr w:type="gramStart"/>
      <w:r w:rsidRPr="00FD0E4A">
        <w:rPr>
          <w:b/>
          <w:bCs/>
        </w:rPr>
        <w:t>) :</w:t>
      </w:r>
      <w:proofErr w:type="gramEnd"/>
    </w:p>
    <w:p w14:paraId="5A0DC32A" w14:textId="77777777" w:rsidR="00FD0E4A" w:rsidRPr="00FD0E4A" w:rsidRDefault="00FD0E4A" w:rsidP="00FD0E4A">
      <w:pPr>
        <w:pStyle w:val="NormalWeb"/>
        <w:bidi/>
        <w:rPr>
          <w:b/>
          <w:bCs/>
        </w:rPr>
      </w:pPr>
      <w:r w:rsidRPr="00FD0E4A">
        <w:rPr>
          <w:b/>
          <w:bCs/>
          <w:rtl/>
        </w:rPr>
        <w:t xml:space="preserve">أ- على القوائم التي قُبل طلب ترشُّحها من قِبَل الهيئة ما </w:t>
      </w:r>
      <w:proofErr w:type="gramStart"/>
      <w:r w:rsidRPr="00FD0E4A">
        <w:rPr>
          <w:b/>
          <w:bCs/>
          <w:rtl/>
        </w:rPr>
        <w:t>يلي:-</w:t>
      </w:r>
      <w:proofErr w:type="gramEnd"/>
    </w:p>
    <w:p w14:paraId="5D050DA1" w14:textId="77777777" w:rsidR="00FD0E4A" w:rsidRPr="00FD0E4A" w:rsidRDefault="00FD0E4A" w:rsidP="00FD0E4A">
      <w:pPr>
        <w:pStyle w:val="NormalWeb"/>
        <w:numPr>
          <w:ilvl w:val="0"/>
          <w:numId w:val="8"/>
        </w:numPr>
        <w:bidi/>
        <w:rPr>
          <w:b/>
          <w:bCs/>
          <w:rtl/>
        </w:rPr>
      </w:pPr>
      <w:r w:rsidRPr="00FD0E4A">
        <w:rPr>
          <w:b/>
          <w:bCs/>
          <w:rtl/>
        </w:rPr>
        <w:t>فتح حساب بنكيّ باسم القائمة لضبط موارد وأوجه الصرف على الحملة الانتخابية خلال سبعة أيام من تاريخ قبول طلب الترشح، تودَع فيه المبالغ المخصَّصة للحملة الانتخابية، ويتم الإنفاق منه على الأوجه المحدَّدة في نموذج الإفصاح المعَدّ لهذه الغاية، ويتم إغلاق الحساب خلال سبعة أيام</w:t>
      </w:r>
      <w:r w:rsidRPr="00FD0E4A">
        <w:rPr>
          <w:b/>
          <w:bCs/>
          <w:rtl/>
        </w:rPr>
        <w:br/>
        <w:t>من تاريخ نشر نتائج الانتخابات في الجريدة الرسمية.</w:t>
      </w:r>
    </w:p>
    <w:p w14:paraId="25E8BE7E" w14:textId="77777777" w:rsidR="00FD0E4A" w:rsidRPr="00FD0E4A" w:rsidRDefault="00FD0E4A" w:rsidP="00FD0E4A">
      <w:pPr>
        <w:pStyle w:val="NormalWeb"/>
        <w:numPr>
          <w:ilvl w:val="0"/>
          <w:numId w:val="8"/>
        </w:numPr>
        <w:bidi/>
        <w:rPr>
          <w:b/>
          <w:bCs/>
          <w:rtl/>
        </w:rPr>
      </w:pPr>
      <w:r w:rsidRPr="00FD0E4A">
        <w:rPr>
          <w:b/>
          <w:bCs/>
          <w:rtl/>
        </w:rPr>
        <w:t>تعيين محاسب قانوني يتولّى تدقيق حسابات القائمة، وتزويد الهيئة بتقرير تفصيليّ حول مواردها المالية وأوجُه الإنفاق عند طلب الهيئة ذلك.</w:t>
      </w:r>
    </w:p>
    <w:p w14:paraId="6CE0BBEA" w14:textId="77777777" w:rsidR="00FD0E4A" w:rsidRPr="00FD0E4A" w:rsidRDefault="00FD0E4A" w:rsidP="00FD0E4A">
      <w:pPr>
        <w:pStyle w:val="NormalWeb"/>
        <w:bidi/>
        <w:rPr>
          <w:b/>
          <w:bCs/>
          <w:rtl/>
        </w:rPr>
      </w:pPr>
      <w:r w:rsidRPr="00FD0E4A">
        <w:rPr>
          <w:b/>
          <w:bCs/>
          <w:rtl/>
        </w:rPr>
        <w:t>ب- على البنوك التجارية العاملة في المملكة فتح حسابات بنكية للقوائم من خلال مفوَّضيها.</w:t>
      </w:r>
    </w:p>
    <w:p w14:paraId="0495FF8A" w14:textId="77777777" w:rsidR="00FD0E4A" w:rsidRPr="00FD0E4A" w:rsidRDefault="00FD0E4A" w:rsidP="00FD0E4A">
      <w:pPr>
        <w:pStyle w:val="NormalWeb"/>
        <w:bidi/>
        <w:rPr>
          <w:b/>
          <w:bCs/>
          <w:rtl/>
        </w:rPr>
      </w:pPr>
      <w:r w:rsidRPr="00FD0E4A">
        <w:rPr>
          <w:b/>
          <w:bCs/>
          <w:rtl/>
        </w:rPr>
        <w:t>ج- يتم تسديد النفقات الانتخابية بواسطة شيكات أو تحويلات بنكية في حال تجاوزت قيمة النفقة الواحدة مبلغ خمسمائة دينار، ولا يجوز تجزئة النفقة الواحدة كي لا تتجاوز تلك القيمة.</w:t>
      </w:r>
    </w:p>
    <w:p w14:paraId="09790A9B" w14:textId="77777777" w:rsidR="00FD0E4A" w:rsidRPr="00FD0E4A" w:rsidRDefault="00FD0E4A" w:rsidP="00FD0E4A">
      <w:pPr>
        <w:pStyle w:val="NormalWeb"/>
        <w:bidi/>
        <w:rPr>
          <w:b/>
          <w:bCs/>
          <w:rtl/>
        </w:rPr>
      </w:pPr>
      <w:r w:rsidRPr="00FD0E4A">
        <w:rPr>
          <w:b/>
          <w:bCs/>
          <w:rtl/>
        </w:rPr>
        <w:t>د- تلتزم القوائم بتسليم حسابها الختاميّ للهيئة وفقًا للنموذج المعتمَد لهذه الغاية خلال مدة لا تتجاوز ثلاثين يومًا من تاريخ نشر نتائج الانتخابات في الجريدة الرسمية.</w:t>
      </w:r>
    </w:p>
    <w:p w14:paraId="03989C00" w14:textId="77777777" w:rsidR="00FD0E4A" w:rsidRPr="00FD0E4A" w:rsidRDefault="00FD0E4A" w:rsidP="00FD0E4A">
      <w:pPr>
        <w:pStyle w:val="NormalWeb"/>
        <w:bidi/>
        <w:rPr>
          <w:b/>
          <w:bCs/>
          <w:rtl/>
        </w:rPr>
      </w:pPr>
      <w:r w:rsidRPr="00FD0E4A">
        <w:rPr>
          <w:b/>
          <w:bCs/>
          <w:rtl/>
        </w:rPr>
        <w:t>هـ- تنشر الهيئة تقارير الحسابات الختامية للقوائم خلال أربعة عشر يومًا من تاريخ تسلُّمها لها على موقعها الإلكتروني وبأيّ وسيلة أخرى تراها مناسبة</w:t>
      </w:r>
      <w:r w:rsidRPr="00FD0E4A">
        <w:rPr>
          <w:b/>
          <w:bCs/>
        </w:rPr>
        <w:t>.</w:t>
      </w:r>
    </w:p>
    <w:p w14:paraId="10A56E9D" w14:textId="77777777" w:rsidR="00FD0E4A" w:rsidRPr="00FD0E4A" w:rsidRDefault="00FD0E4A" w:rsidP="00FD0E4A">
      <w:pPr>
        <w:pStyle w:val="NormalWeb"/>
        <w:bidi/>
        <w:rPr>
          <w:b/>
          <w:bCs/>
        </w:rPr>
      </w:pPr>
      <w:r w:rsidRPr="00FD0E4A">
        <w:rPr>
          <w:b/>
          <w:bCs/>
        </w:rPr>
        <w:pict w14:anchorId="007557C5">
          <v:rect id="_x0000_i1049" style="width:0;height:22.5pt" o:hralign="center" o:hrstd="t" o:hr="t" fillcolor="#a0a0a0" stroked="f"/>
        </w:pict>
      </w:r>
    </w:p>
    <w:p w14:paraId="359142DF" w14:textId="77777777" w:rsidR="00FD0E4A" w:rsidRPr="00FD0E4A" w:rsidRDefault="00FD0E4A" w:rsidP="00FD0E4A">
      <w:pPr>
        <w:pStyle w:val="NormalWeb"/>
        <w:bidi/>
        <w:rPr>
          <w:b/>
          <w:bCs/>
        </w:rPr>
      </w:pPr>
      <w:r w:rsidRPr="00FD0E4A">
        <w:rPr>
          <w:b/>
          <w:bCs/>
        </w:rPr>
        <w:t>    </w:t>
      </w:r>
      <w:hyperlink r:id="rId30" w:history="1">
        <w:r w:rsidRPr="00FD0E4A">
          <w:rPr>
            <w:rStyle w:val="Hyperlink"/>
            <w:b/>
            <w:bCs/>
          </w:rPr>
          <w:t> </w:t>
        </w:r>
      </w:hyperlink>
      <w:r w:rsidRPr="00FD0E4A">
        <w:rPr>
          <w:b/>
          <w:bCs/>
          <w:rtl/>
        </w:rPr>
        <w:t>المادة</w:t>
      </w:r>
      <w:r w:rsidRPr="00FD0E4A">
        <w:rPr>
          <w:b/>
          <w:bCs/>
        </w:rPr>
        <w:t xml:space="preserve"> (26</w:t>
      </w:r>
      <w:proofErr w:type="gramStart"/>
      <w:r w:rsidRPr="00FD0E4A">
        <w:rPr>
          <w:b/>
          <w:bCs/>
        </w:rPr>
        <w:t>) :</w:t>
      </w:r>
      <w:proofErr w:type="gramEnd"/>
    </w:p>
    <w:p w14:paraId="20BF2394" w14:textId="77777777" w:rsidR="00FD0E4A" w:rsidRPr="00FD0E4A" w:rsidRDefault="00FD0E4A" w:rsidP="00FD0E4A">
      <w:pPr>
        <w:pStyle w:val="NormalWeb"/>
        <w:bidi/>
        <w:rPr>
          <w:b/>
          <w:bCs/>
        </w:rPr>
      </w:pPr>
      <w:r w:rsidRPr="00FD0E4A">
        <w:rPr>
          <w:b/>
          <w:bCs/>
          <w:rtl/>
        </w:rPr>
        <w:t>أ- على مفوَّض القائمة الإفصاح عن موارد تمويل الحملة الانتخابية للقائمة وأوجُه إنفاق تلك الموارد بما لا يتعارض مع القانون والتعليمات التنفيذية ووفق النموذج المعَدّ لهذه الغاية.</w:t>
      </w:r>
    </w:p>
    <w:p w14:paraId="5FC4B1F1" w14:textId="77777777" w:rsidR="00FD0E4A" w:rsidRPr="00FD0E4A" w:rsidRDefault="00FD0E4A" w:rsidP="00FD0E4A">
      <w:pPr>
        <w:pStyle w:val="NormalWeb"/>
        <w:bidi/>
        <w:rPr>
          <w:b/>
          <w:bCs/>
          <w:rtl/>
        </w:rPr>
      </w:pPr>
      <w:r w:rsidRPr="00FD0E4A">
        <w:rPr>
          <w:b/>
          <w:bCs/>
          <w:rtl/>
        </w:rPr>
        <w:t>ب- 1- يتضمن الحد الأعلى للإنفاق على الحملة الانتخابية المساهماتِ العينية والتبرعاتِ والتمويلَ الذاتي سواء كان ماديًّا أو عينيًّا وبما لا يزيد للقائمة الواحدة على مائة ألف دينار على مستوى الدائرة الانتخابية المحلية وخمسمائة ألف دينار على مستوى الدائرة الانتخابية العامة.</w:t>
      </w:r>
    </w:p>
    <w:p w14:paraId="17EB47D7" w14:textId="77777777" w:rsidR="00FD0E4A" w:rsidRPr="00FD0E4A" w:rsidRDefault="00FD0E4A" w:rsidP="00FD0E4A">
      <w:pPr>
        <w:pStyle w:val="NormalWeb"/>
        <w:bidi/>
        <w:rPr>
          <w:b/>
          <w:bCs/>
          <w:rtl/>
        </w:rPr>
      </w:pPr>
      <w:r w:rsidRPr="00FD0E4A">
        <w:rPr>
          <w:b/>
          <w:bCs/>
          <w:rtl/>
        </w:rPr>
        <w:t>2- تلتزم القائمة بالحد الأعلى للإنفاق المنصوص عليه في البند (1) من هذه الفقرة وفقًا لمعايير تضعها الهيئة لهذه الغاية على أساس حجم الدائرة الانتخابية وعدد الناخبين فيها.</w:t>
      </w:r>
    </w:p>
    <w:p w14:paraId="382FBC0D" w14:textId="77777777" w:rsidR="00FD0E4A" w:rsidRPr="00FD0E4A" w:rsidRDefault="00FD0E4A" w:rsidP="00FD0E4A">
      <w:pPr>
        <w:pStyle w:val="NormalWeb"/>
        <w:bidi/>
        <w:rPr>
          <w:b/>
          <w:bCs/>
          <w:rtl/>
        </w:rPr>
      </w:pPr>
      <w:r w:rsidRPr="00FD0E4A">
        <w:rPr>
          <w:b/>
          <w:bCs/>
          <w:rtl/>
        </w:rPr>
        <w:t>3- تحدّد التعليمات التنفيذية الأحكامَ المتعلقة بالمساهمات العينية المقدَّمة للقوائم.</w:t>
      </w:r>
    </w:p>
    <w:p w14:paraId="1A4E1A5D" w14:textId="77777777" w:rsidR="00FD0E4A" w:rsidRPr="00FD0E4A" w:rsidRDefault="00FD0E4A" w:rsidP="00FD0E4A">
      <w:pPr>
        <w:pStyle w:val="NormalWeb"/>
        <w:bidi/>
        <w:rPr>
          <w:b/>
          <w:bCs/>
          <w:rtl/>
        </w:rPr>
      </w:pPr>
      <w:r w:rsidRPr="00FD0E4A">
        <w:rPr>
          <w:b/>
          <w:bCs/>
          <w:rtl/>
        </w:rPr>
        <w:t>4- تنشر الهيئة معايير تحدد الحد الأعلى لإنفاق القوائم على موقعها الإلكتروني، ولها الإعلان عنها بالطريقة التي تراها مناسبة قبل موعد الترشح بثلاثين يومًا على الأقل.</w:t>
      </w:r>
    </w:p>
    <w:p w14:paraId="41561AE1" w14:textId="77777777" w:rsidR="00FD0E4A" w:rsidRPr="00FD0E4A" w:rsidRDefault="00FD0E4A" w:rsidP="00FD0E4A">
      <w:pPr>
        <w:pStyle w:val="NormalWeb"/>
        <w:bidi/>
        <w:rPr>
          <w:b/>
          <w:bCs/>
          <w:rtl/>
        </w:rPr>
      </w:pPr>
      <w:r w:rsidRPr="00FD0E4A">
        <w:rPr>
          <w:b/>
          <w:bCs/>
        </w:rPr>
        <w:pict w14:anchorId="30B4D1F2">
          <v:rect id="_x0000_i1050" style="width:0;height:22.5pt" o:hralign="center" o:hrstd="t" o:hr="t" fillcolor="#a0a0a0" stroked="f"/>
        </w:pict>
      </w:r>
    </w:p>
    <w:p w14:paraId="1F521351" w14:textId="77777777" w:rsidR="00FD0E4A" w:rsidRPr="00FD0E4A" w:rsidRDefault="00FD0E4A" w:rsidP="00FD0E4A">
      <w:pPr>
        <w:pStyle w:val="NormalWeb"/>
        <w:bidi/>
        <w:rPr>
          <w:b/>
          <w:bCs/>
        </w:rPr>
      </w:pPr>
      <w:r w:rsidRPr="00FD0E4A">
        <w:rPr>
          <w:b/>
          <w:bCs/>
        </w:rPr>
        <w:t>    </w:t>
      </w:r>
      <w:hyperlink r:id="rId31" w:history="1">
        <w:r w:rsidRPr="00FD0E4A">
          <w:rPr>
            <w:rStyle w:val="Hyperlink"/>
            <w:b/>
            <w:bCs/>
          </w:rPr>
          <w:t> </w:t>
        </w:r>
      </w:hyperlink>
      <w:r w:rsidRPr="00FD0E4A">
        <w:rPr>
          <w:b/>
          <w:bCs/>
          <w:rtl/>
        </w:rPr>
        <w:t>المادة</w:t>
      </w:r>
      <w:r w:rsidRPr="00FD0E4A">
        <w:rPr>
          <w:b/>
          <w:bCs/>
        </w:rPr>
        <w:t xml:space="preserve"> (27</w:t>
      </w:r>
      <w:proofErr w:type="gramStart"/>
      <w:r w:rsidRPr="00FD0E4A">
        <w:rPr>
          <w:b/>
          <w:bCs/>
        </w:rPr>
        <w:t>) :</w:t>
      </w:r>
      <w:proofErr w:type="gramEnd"/>
    </w:p>
    <w:p w14:paraId="2ABBBB48" w14:textId="77777777" w:rsidR="00FD0E4A" w:rsidRPr="00FD0E4A" w:rsidRDefault="00FD0E4A" w:rsidP="00FD0E4A">
      <w:pPr>
        <w:pStyle w:val="NormalWeb"/>
        <w:bidi/>
        <w:rPr>
          <w:b/>
          <w:bCs/>
        </w:rPr>
      </w:pPr>
      <w:r w:rsidRPr="00FD0E4A">
        <w:rPr>
          <w:b/>
          <w:bCs/>
          <w:rtl/>
        </w:rPr>
        <w:t xml:space="preserve">تتولى الهيئة خلال العملية </w:t>
      </w:r>
      <w:proofErr w:type="gramStart"/>
      <w:r w:rsidRPr="00FD0E4A">
        <w:rPr>
          <w:b/>
          <w:bCs/>
          <w:rtl/>
        </w:rPr>
        <w:t>الانتخابية:-</w:t>
      </w:r>
      <w:proofErr w:type="gramEnd"/>
    </w:p>
    <w:p w14:paraId="7F0C7D1D" w14:textId="77777777" w:rsidR="00FD0E4A" w:rsidRPr="00FD0E4A" w:rsidRDefault="00FD0E4A" w:rsidP="00FD0E4A">
      <w:pPr>
        <w:pStyle w:val="NormalWeb"/>
        <w:bidi/>
        <w:rPr>
          <w:b/>
          <w:bCs/>
          <w:rtl/>
        </w:rPr>
      </w:pPr>
      <w:r w:rsidRPr="00FD0E4A">
        <w:rPr>
          <w:b/>
          <w:bCs/>
          <w:rtl/>
        </w:rPr>
        <w:t>أ- مراقبة تمويل الحملات الانتخابية ومشروعيته ومطابقته للحد الأعلى للإنفاق من خلال التحقق ومراجعة ومراقبة النفقات المرتبطة بالحساب البنكي للقائمة</w:t>
      </w:r>
      <w:r w:rsidRPr="00FD0E4A">
        <w:rPr>
          <w:b/>
          <w:bCs/>
        </w:rPr>
        <w:t>.</w:t>
      </w:r>
    </w:p>
    <w:p w14:paraId="1D28B813" w14:textId="77777777" w:rsidR="00FD0E4A" w:rsidRPr="00FD0E4A" w:rsidRDefault="00FD0E4A" w:rsidP="00FD0E4A">
      <w:pPr>
        <w:pStyle w:val="NormalWeb"/>
        <w:bidi/>
        <w:rPr>
          <w:b/>
          <w:bCs/>
        </w:rPr>
      </w:pPr>
      <w:r w:rsidRPr="00FD0E4A">
        <w:rPr>
          <w:b/>
          <w:bCs/>
          <w:rtl/>
        </w:rPr>
        <w:t>ب- مراقبة التزام القوائم والمترشحين فيها بقواعد تمويل الحملات الانتخابية والأنشطة الانتخابية التي تتم ممارستها من خلال الدعاية الانتخابية بأشكالها كافة، وللهيئة أن تستعين بأيٍّ من الجهات ذات العلاقة لهذه الغاية</w:t>
      </w:r>
      <w:r w:rsidRPr="00FD0E4A">
        <w:rPr>
          <w:b/>
          <w:bCs/>
        </w:rPr>
        <w:t>.</w:t>
      </w:r>
    </w:p>
    <w:p w14:paraId="3E2A722A" w14:textId="77777777" w:rsidR="00FD0E4A" w:rsidRPr="00FD0E4A" w:rsidRDefault="00FD0E4A" w:rsidP="00FD0E4A">
      <w:pPr>
        <w:pStyle w:val="NormalWeb"/>
        <w:bidi/>
        <w:rPr>
          <w:b/>
          <w:bCs/>
        </w:rPr>
      </w:pPr>
      <w:r w:rsidRPr="00FD0E4A">
        <w:rPr>
          <w:b/>
          <w:bCs/>
        </w:rPr>
        <w:pict w14:anchorId="23E6FF4B">
          <v:rect id="_x0000_i1051" style="width:0;height:22.5pt" o:hralign="center" o:hrstd="t" o:hr="t" fillcolor="#a0a0a0" stroked="f"/>
        </w:pict>
      </w:r>
    </w:p>
    <w:p w14:paraId="7D6A971C" w14:textId="77777777" w:rsidR="00FD0E4A" w:rsidRPr="00FD0E4A" w:rsidRDefault="00FD0E4A" w:rsidP="00FD0E4A">
      <w:pPr>
        <w:pStyle w:val="NormalWeb"/>
        <w:bidi/>
        <w:rPr>
          <w:b/>
          <w:bCs/>
        </w:rPr>
      </w:pPr>
      <w:r w:rsidRPr="00FD0E4A">
        <w:rPr>
          <w:b/>
          <w:bCs/>
        </w:rPr>
        <w:t>    </w:t>
      </w:r>
      <w:hyperlink r:id="rId32" w:history="1">
        <w:r w:rsidRPr="00FD0E4A">
          <w:rPr>
            <w:rStyle w:val="Hyperlink"/>
            <w:b/>
            <w:bCs/>
          </w:rPr>
          <w:t> </w:t>
        </w:r>
      </w:hyperlink>
      <w:r w:rsidRPr="00FD0E4A">
        <w:rPr>
          <w:b/>
          <w:bCs/>
          <w:rtl/>
        </w:rPr>
        <w:t>المادة</w:t>
      </w:r>
      <w:r w:rsidRPr="00FD0E4A">
        <w:rPr>
          <w:b/>
          <w:bCs/>
        </w:rPr>
        <w:t xml:space="preserve"> (28</w:t>
      </w:r>
      <w:proofErr w:type="gramStart"/>
      <w:r w:rsidRPr="00FD0E4A">
        <w:rPr>
          <w:b/>
          <w:bCs/>
        </w:rPr>
        <w:t>) :</w:t>
      </w:r>
      <w:proofErr w:type="gramEnd"/>
    </w:p>
    <w:p w14:paraId="7D3415EA" w14:textId="77777777" w:rsidR="00FD0E4A" w:rsidRPr="00FD0E4A" w:rsidRDefault="00FD0E4A" w:rsidP="00FD0E4A">
      <w:pPr>
        <w:pStyle w:val="NormalWeb"/>
        <w:bidi/>
        <w:rPr>
          <w:b/>
          <w:bCs/>
        </w:rPr>
      </w:pPr>
      <w:r w:rsidRPr="00FD0E4A">
        <w:rPr>
          <w:b/>
          <w:bCs/>
          <w:rtl/>
        </w:rPr>
        <w:t>أ - تشكَّل بقرار من المجلس لكل دائرة انتخابية لجنةُ انتخاب يعيَّن رئيسها وأعضاؤها في قرار تشكيلها للقيام بالمهـام المنصوص عليها في هذا القانون والأنظمة والتعليمات التنفيذية الصادرة بمقتضاه.</w:t>
      </w:r>
    </w:p>
    <w:p w14:paraId="52399EE1" w14:textId="77777777" w:rsidR="00FD0E4A" w:rsidRPr="00FD0E4A" w:rsidRDefault="00FD0E4A" w:rsidP="00FD0E4A">
      <w:pPr>
        <w:pStyle w:val="NormalWeb"/>
        <w:bidi/>
        <w:rPr>
          <w:b/>
          <w:bCs/>
          <w:rtl/>
        </w:rPr>
      </w:pPr>
      <w:r w:rsidRPr="00FD0E4A">
        <w:rPr>
          <w:b/>
          <w:bCs/>
          <w:rtl/>
        </w:rPr>
        <w:t xml:space="preserve">ب- يقْسِم رئيس الانتخاب وأعضاء لجنة الانتخاب قبل مباشرتهم العمل أمام الرئيس أو أيٍّ من أعضاء المجلس اليمينَ </w:t>
      </w:r>
      <w:proofErr w:type="gramStart"/>
      <w:r w:rsidRPr="00FD0E4A">
        <w:rPr>
          <w:b/>
          <w:bCs/>
          <w:rtl/>
        </w:rPr>
        <w:t>التالية:-</w:t>
      </w:r>
      <w:proofErr w:type="gramEnd"/>
    </w:p>
    <w:p w14:paraId="0790F4BC" w14:textId="77777777" w:rsidR="00FD0E4A" w:rsidRPr="00FD0E4A" w:rsidRDefault="00FD0E4A" w:rsidP="00FD0E4A">
      <w:pPr>
        <w:pStyle w:val="NormalWeb"/>
        <w:bidi/>
        <w:rPr>
          <w:b/>
          <w:bCs/>
          <w:rtl/>
        </w:rPr>
      </w:pPr>
      <w:r w:rsidRPr="00FD0E4A">
        <w:rPr>
          <w:b/>
          <w:bCs/>
          <w:rtl/>
        </w:rPr>
        <w:t xml:space="preserve">(أقسم بالله العظيم أن أقوم بالمهام </w:t>
      </w:r>
      <w:proofErr w:type="spellStart"/>
      <w:r w:rsidRPr="00FD0E4A">
        <w:rPr>
          <w:b/>
          <w:bCs/>
          <w:rtl/>
        </w:rPr>
        <w:t>الموكولة</w:t>
      </w:r>
      <w:proofErr w:type="spellEnd"/>
      <w:r w:rsidRPr="00FD0E4A">
        <w:rPr>
          <w:b/>
          <w:bCs/>
          <w:rtl/>
        </w:rPr>
        <w:t xml:space="preserve"> إليّ بأمانة ونزاهة وحياد).</w:t>
      </w:r>
    </w:p>
    <w:p w14:paraId="5F097F5A" w14:textId="77777777" w:rsidR="00FD0E4A" w:rsidRPr="00FD0E4A" w:rsidRDefault="00FD0E4A" w:rsidP="00FD0E4A">
      <w:pPr>
        <w:pStyle w:val="NormalWeb"/>
        <w:bidi/>
        <w:rPr>
          <w:b/>
          <w:bCs/>
          <w:rtl/>
        </w:rPr>
      </w:pPr>
      <w:r w:rsidRPr="00FD0E4A">
        <w:rPr>
          <w:b/>
          <w:bCs/>
          <w:rtl/>
        </w:rPr>
        <w:t> </w:t>
      </w:r>
    </w:p>
    <w:p w14:paraId="0A677C3C" w14:textId="77777777" w:rsidR="00FD0E4A" w:rsidRPr="00FD0E4A" w:rsidRDefault="00FD0E4A" w:rsidP="00FD0E4A">
      <w:pPr>
        <w:pStyle w:val="NormalWeb"/>
        <w:bidi/>
        <w:rPr>
          <w:b/>
          <w:bCs/>
          <w:rtl/>
        </w:rPr>
      </w:pPr>
      <w:r w:rsidRPr="00FD0E4A">
        <w:rPr>
          <w:b/>
          <w:bCs/>
        </w:rPr>
        <w:pict w14:anchorId="6FDC9F12">
          <v:rect id="_x0000_i1052" style="width:0;height:22.5pt" o:hralign="center" o:hrstd="t" o:hr="t" fillcolor="#a0a0a0" stroked="f"/>
        </w:pict>
      </w:r>
    </w:p>
    <w:p w14:paraId="3F15C9C9" w14:textId="77777777" w:rsidR="00FD0E4A" w:rsidRPr="00FD0E4A" w:rsidRDefault="00FD0E4A" w:rsidP="00FD0E4A">
      <w:pPr>
        <w:pStyle w:val="NormalWeb"/>
        <w:bidi/>
        <w:rPr>
          <w:b/>
          <w:bCs/>
        </w:rPr>
      </w:pPr>
      <w:r w:rsidRPr="00FD0E4A">
        <w:rPr>
          <w:b/>
          <w:bCs/>
        </w:rPr>
        <w:t>    </w:t>
      </w:r>
      <w:hyperlink r:id="rId33" w:history="1">
        <w:r w:rsidRPr="00FD0E4A">
          <w:rPr>
            <w:rStyle w:val="Hyperlink"/>
            <w:b/>
            <w:bCs/>
          </w:rPr>
          <w:t> </w:t>
        </w:r>
      </w:hyperlink>
      <w:r w:rsidRPr="00FD0E4A">
        <w:rPr>
          <w:b/>
          <w:bCs/>
          <w:rtl/>
        </w:rPr>
        <w:t>المادة</w:t>
      </w:r>
      <w:r w:rsidRPr="00FD0E4A">
        <w:rPr>
          <w:b/>
          <w:bCs/>
        </w:rPr>
        <w:t xml:space="preserve"> (29</w:t>
      </w:r>
      <w:proofErr w:type="gramStart"/>
      <w:r w:rsidRPr="00FD0E4A">
        <w:rPr>
          <w:b/>
          <w:bCs/>
        </w:rPr>
        <w:t>) :</w:t>
      </w:r>
      <w:proofErr w:type="gramEnd"/>
    </w:p>
    <w:p w14:paraId="41EB0281" w14:textId="77777777" w:rsidR="00FD0E4A" w:rsidRPr="00FD0E4A" w:rsidRDefault="00FD0E4A" w:rsidP="00FD0E4A">
      <w:pPr>
        <w:pStyle w:val="NormalWeb"/>
        <w:bidi/>
        <w:rPr>
          <w:b/>
          <w:bCs/>
        </w:rPr>
      </w:pPr>
      <w:r w:rsidRPr="00FD0E4A">
        <w:rPr>
          <w:b/>
          <w:bCs/>
          <w:rtl/>
        </w:rPr>
        <w:t>أ- على الهيئة أن تصدر قبل موعد الاقتراع بعشرة أيام على الأقل قرارًا تحدد فيه مراكز الاقتراع والفرز في كل دائرة انتخابية مع بيان عدد صناديق الاقتراع والفرز في كلّ مركز، على أن يُنشر القرار على الموقع الإلكتروني للهيئة وفي أيّ مكان تراه مناسبا.</w:t>
      </w:r>
    </w:p>
    <w:p w14:paraId="6FCBEA93" w14:textId="77777777" w:rsidR="00FD0E4A" w:rsidRPr="00FD0E4A" w:rsidRDefault="00FD0E4A" w:rsidP="00FD0E4A">
      <w:pPr>
        <w:pStyle w:val="NormalWeb"/>
        <w:bidi/>
        <w:rPr>
          <w:b/>
          <w:bCs/>
          <w:rtl/>
        </w:rPr>
      </w:pPr>
      <w:r w:rsidRPr="00FD0E4A">
        <w:rPr>
          <w:b/>
          <w:bCs/>
          <w:rtl/>
        </w:rPr>
        <w:t>ب- على رئيس لجنة الاقتراع والفرز أن يعلن نتيجة فرز صندوق الاقتراع فور الانتهاء من عملية الفرز.</w:t>
      </w:r>
    </w:p>
    <w:p w14:paraId="7CF2EFD3" w14:textId="77777777" w:rsidR="00FD0E4A" w:rsidRPr="00FD0E4A" w:rsidRDefault="00FD0E4A" w:rsidP="00FD0E4A">
      <w:pPr>
        <w:pStyle w:val="NormalWeb"/>
        <w:bidi/>
        <w:rPr>
          <w:b/>
          <w:bCs/>
          <w:rtl/>
        </w:rPr>
      </w:pPr>
      <w:r w:rsidRPr="00FD0E4A">
        <w:rPr>
          <w:b/>
          <w:bCs/>
          <w:rtl/>
        </w:rPr>
        <w:t>ج- على مدير مركز الاقتراع والفرز أن يعلن نتيجة الفرز في المركز بشكل تفصيليّ لجميع القوائم فور الانتهاء من عمليات الفرز في ذلك المركز.</w:t>
      </w:r>
    </w:p>
    <w:p w14:paraId="0EE77D8C" w14:textId="77777777" w:rsidR="00FD0E4A" w:rsidRPr="00FD0E4A" w:rsidRDefault="00FD0E4A" w:rsidP="00FD0E4A">
      <w:pPr>
        <w:pStyle w:val="NormalWeb"/>
        <w:bidi/>
        <w:rPr>
          <w:b/>
          <w:bCs/>
          <w:rtl/>
        </w:rPr>
      </w:pPr>
      <w:r w:rsidRPr="00FD0E4A">
        <w:rPr>
          <w:b/>
          <w:bCs/>
          <w:rtl/>
        </w:rPr>
        <w:t>د- على الهيئة إعلان نتائج كلّ مركز اقتراع وفرز لجميع القوائم المترشحة فور انتهاء عمليات الفرز في جميع المراكز من خلال نشر محضر النتائج على موقعها الإلكتروني</w:t>
      </w:r>
      <w:r w:rsidRPr="00FD0E4A">
        <w:rPr>
          <w:b/>
          <w:bCs/>
        </w:rPr>
        <w:t>.</w:t>
      </w:r>
    </w:p>
    <w:p w14:paraId="61C81C21" w14:textId="77777777" w:rsidR="00FD0E4A" w:rsidRPr="00FD0E4A" w:rsidRDefault="00FD0E4A" w:rsidP="00FD0E4A">
      <w:pPr>
        <w:pStyle w:val="NormalWeb"/>
        <w:bidi/>
        <w:rPr>
          <w:b/>
          <w:bCs/>
        </w:rPr>
      </w:pPr>
      <w:r w:rsidRPr="00FD0E4A">
        <w:rPr>
          <w:b/>
          <w:bCs/>
        </w:rPr>
        <w:pict w14:anchorId="7DCF6E48">
          <v:rect id="_x0000_i1053" style="width:0;height:22.5pt" o:hralign="center" o:hrstd="t" o:hr="t" fillcolor="#a0a0a0" stroked="f"/>
        </w:pict>
      </w:r>
    </w:p>
    <w:p w14:paraId="54EC07A3" w14:textId="77777777" w:rsidR="00FD0E4A" w:rsidRPr="00FD0E4A" w:rsidRDefault="00FD0E4A" w:rsidP="00FD0E4A">
      <w:pPr>
        <w:pStyle w:val="NormalWeb"/>
        <w:bidi/>
        <w:rPr>
          <w:b/>
          <w:bCs/>
        </w:rPr>
      </w:pPr>
      <w:r w:rsidRPr="00FD0E4A">
        <w:rPr>
          <w:b/>
          <w:bCs/>
        </w:rPr>
        <w:t>    </w:t>
      </w:r>
      <w:hyperlink r:id="rId34" w:history="1">
        <w:r w:rsidRPr="00FD0E4A">
          <w:rPr>
            <w:rStyle w:val="Hyperlink"/>
            <w:b/>
            <w:bCs/>
          </w:rPr>
          <w:t> </w:t>
        </w:r>
      </w:hyperlink>
      <w:r w:rsidRPr="00FD0E4A">
        <w:rPr>
          <w:b/>
          <w:bCs/>
          <w:rtl/>
        </w:rPr>
        <w:t>المادة</w:t>
      </w:r>
      <w:r w:rsidRPr="00FD0E4A">
        <w:rPr>
          <w:b/>
          <w:bCs/>
        </w:rPr>
        <w:t xml:space="preserve"> (30</w:t>
      </w:r>
      <w:proofErr w:type="gramStart"/>
      <w:r w:rsidRPr="00FD0E4A">
        <w:rPr>
          <w:b/>
          <w:bCs/>
        </w:rPr>
        <w:t>) :</w:t>
      </w:r>
      <w:proofErr w:type="gramEnd"/>
    </w:p>
    <w:p w14:paraId="7DEDD665" w14:textId="77777777" w:rsidR="00FD0E4A" w:rsidRPr="00FD0E4A" w:rsidRDefault="00FD0E4A" w:rsidP="00FD0E4A">
      <w:pPr>
        <w:pStyle w:val="NormalWeb"/>
        <w:bidi/>
        <w:rPr>
          <w:b/>
          <w:bCs/>
        </w:rPr>
      </w:pPr>
      <w:r w:rsidRPr="00FD0E4A">
        <w:rPr>
          <w:b/>
          <w:bCs/>
          <w:rtl/>
        </w:rPr>
        <w:t>يكون الانتخاب عامًّا سريًّا ومباشرًا</w:t>
      </w:r>
      <w:r w:rsidRPr="00FD0E4A">
        <w:rPr>
          <w:b/>
          <w:bCs/>
        </w:rPr>
        <w:t>.</w:t>
      </w:r>
    </w:p>
    <w:p w14:paraId="2846ED42" w14:textId="77777777" w:rsidR="00FD0E4A" w:rsidRPr="00FD0E4A" w:rsidRDefault="00FD0E4A" w:rsidP="00FD0E4A">
      <w:pPr>
        <w:pStyle w:val="NormalWeb"/>
        <w:bidi/>
        <w:rPr>
          <w:b/>
          <w:bCs/>
        </w:rPr>
      </w:pPr>
      <w:r w:rsidRPr="00FD0E4A">
        <w:rPr>
          <w:b/>
          <w:bCs/>
        </w:rPr>
        <w:pict w14:anchorId="19C6C89A">
          <v:rect id="_x0000_i1054" style="width:0;height:22.5pt" o:hralign="center" o:hrstd="t" o:hr="t" fillcolor="#a0a0a0" stroked="f"/>
        </w:pict>
      </w:r>
    </w:p>
    <w:p w14:paraId="4408CD86" w14:textId="77777777" w:rsidR="00FD0E4A" w:rsidRPr="00FD0E4A" w:rsidRDefault="00FD0E4A" w:rsidP="00FD0E4A">
      <w:pPr>
        <w:pStyle w:val="NormalWeb"/>
        <w:bidi/>
        <w:rPr>
          <w:b/>
          <w:bCs/>
        </w:rPr>
      </w:pPr>
      <w:r w:rsidRPr="00FD0E4A">
        <w:rPr>
          <w:b/>
          <w:bCs/>
        </w:rPr>
        <w:t>    </w:t>
      </w:r>
      <w:hyperlink r:id="rId35" w:history="1">
        <w:r w:rsidRPr="00FD0E4A">
          <w:rPr>
            <w:rStyle w:val="Hyperlink"/>
            <w:b/>
            <w:bCs/>
          </w:rPr>
          <w:t> </w:t>
        </w:r>
      </w:hyperlink>
      <w:r w:rsidRPr="00FD0E4A">
        <w:rPr>
          <w:b/>
          <w:bCs/>
          <w:rtl/>
        </w:rPr>
        <w:t>المادة</w:t>
      </w:r>
      <w:r w:rsidRPr="00FD0E4A">
        <w:rPr>
          <w:b/>
          <w:bCs/>
        </w:rPr>
        <w:t xml:space="preserve"> (31</w:t>
      </w:r>
      <w:proofErr w:type="gramStart"/>
      <w:r w:rsidRPr="00FD0E4A">
        <w:rPr>
          <w:b/>
          <w:bCs/>
        </w:rPr>
        <w:t>) :</w:t>
      </w:r>
      <w:proofErr w:type="gramEnd"/>
    </w:p>
    <w:p w14:paraId="20C171A3" w14:textId="77777777" w:rsidR="00FD0E4A" w:rsidRPr="00FD0E4A" w:rsidRDefault="00FD0E4A" w:rsidP="00FD0E4A">
      <w:pPr>
        <w:pStyle w:val="NormalWeb"/>
        <w:bidi/>
        <w:rPr>
          <w:b/>
          <w:bCs/>
        </w:rPr>
      </w:pPr>
      <w:r w:rsidRPr="00FD0E4A">
        <w:rPr>
          <w:b/>
          <w:bCs/>
          <w:rtl/>
        </w:rPr>
        <w:t>أ- يدلي الناخب بصوته في مركز الاقتراع والفرز المخصَّص له ضمن دائرته الانتخابية.</w:t>
      </w:r>
    </w:p>
    <w:p w14:paraId="38313988" w14:textId="77777777" w:rsidR="00FD0E4A" w:rsidRPr="00FD0E4A" w:rsidRDefault="00FD0E4A" w:rsidP="00FD0E4A">
      <w:pPr>
        <w:pStyle w:val="NormalWeb"/>
        <w:bidi/>
        <w:rPr>
          <w:b/>
          <w:bCs/>
          <w:rtl/>
        </w:rPr>
      </w:pPr>
      <w:r w:rsidRPr="00FD0E4A">
        <w:rPr>
          <w:b/>
          <w:bCs/>
          <w:rtl/>
        </w:rPr>
        <w:t>ب- تتّخذ الهيئة التدابير والإجراءات اللازمة لضمان حماية العاملين في العملية الانتخابية وحقّهم في الاقتراع وفقًا للتعليمات التنفيذية.</w:t>
      </w:r>
    </w:p>
    <w:p w14:paraId="5378DC8A" w14:textId="77777777" w:rsidR="00FD0E4A" w:rsidRPr="00FD0E4A" w:rsidRDefault="00FD0E4A" w:rsidP="00FD0E4A">
      <w:pPr>
        <w:pStyle w:val="NormalWeb"/>
        <w:bidi/>
        <w:rPr>
          <w:b/>
          <w:bCs/>
          <w:rtl/>
        </w:rPr>
      </w:pPr>
      <w:r w:rsidRPr="00FD0E4A">
        <w:rPr>
          <w:b/>
          <w:bCs/>
        </w:rPr>
        <w:pict w14:anchorId="7A0A8CF1">
          <v:rect id="_x0000_i1055" style="width:0;height:22.5pt" o:hralign="center" o:hrstd="t" o:hr="t" fillcolor="#a0a0a0" stroked="f"/>
        </w:pict>
      </w:r>
    </w:p>
    <w:p w14:paraId="5EB17492" w14:textId="77777777" w:rsidR="00FD0E4A" w:rsidRPr="00FD0E4A" w:rsidRDefault="00FD0E4A" w:rsidP="00FD0E4A">
      <w:pPr>
        <w:pStyle w:val="NormalWeb"/>
        <w:bidi/>
        <w:rPr>
          <w:b/>
          <w:bCs/>
        </w:rPr>
      </w:pPr>
      <w:r w:rsidRPr="00FD0E4A">
        <w:rPr>
          <w:b/>
          <w:bCs/>
        </w:rPr>
        <w:t>    </w:t>
      </w:r>
      <w:hyperlink r:id="rId36" w:history="1">
        <w:r w:rsidRPr="00FD0E4A">
          <w:rPr>
            <w:rStyle w:val="Hyperlink"/>
            <w:b/>
            <w:bCs/>
          </w:rPr>
          <w:t> </w:t>
        </w:r>
      </w:hyperlink>
      <w:r w:rsidRPr="00FD0E4A">
        <w:rPr>
          <w:b/>
          <w:bCs/>
          <w:rtl/>
        </w:rPr>
        <w:t>المادة</w:t>
      </w:r>
      <w:r w:rsidRPr="00FD0E4A">
        <w:rPr>
          <w:b/>
          <w:bCs/>
        </w:rPr>
        <w:t xml:space="preserve"> (32</w:t>
      </w:r>
      <w:proofErr w:type="gramStart"/>
      <w:r w:rsidRPr="00FD0E4A">
        <w:rPr>
          <w:b/>
          <w:bCs/>
        </w:rPr>
        <w:t>) :</w:t>
      </w:r>
      <w:proofErr w:type="gramEnd"/>
    </w:p>
    <w:p w14:paraId="58D1E818" w14:textId="77777777" w:rsidR="00FD0E4A" w:rsidRPr="00FD0E4A" w:rsidRDefault="00FD0E4A" w:rsidP="00FD0E4A">
      <w:pPr>
        <w:pStyle w:val="NormalWeb"/>
        <w:bidi/>
        <w:rPr>
          <w:b/>
          <w:bCs/>
        </w:rPr>
      </w:pPr>
      <w:r w:rsidRPr="00FD0E4A">
        <w:rPr>
          <w:b/>
          <w:bCs/>
          <w:rtl/>
        </w:rPr>
        <w:t xml:space="preserve">أ-   يحدد المجلس إجراءات تعيين رؤساء لجان الاقتراع والفرز وأعضائها للدائرة الانتخابية، على أن يكونوا من موظفي الحكومة والمؤسسات الرسمية والعامة والأهلية ومؤسسات المجتمع المدني والمتقاعدين والطلبة </w:t>
      </w:r>
      <w:proofErr w:type="gramStart"/>
      <w:r w:rsidRPr="00FD0E4A">
        <w:rPr>
          <w:b/>
          <w:bCs/>
          <w:rtl/>
        </w:rPr>
        <w:t>وأن لا</w:t>
      </w:r>
      <w:proofErr w:type="gramEnd"/>
      <w:r w:rsidRPr="00FD0E4A">
        <w:rPr>
          <w:b/>
          <w:bCs/>
          <w:rtl/>
        </w:rPr>
        <w:t xml:space="preserve"> تكون لأيٍّ منهم قرابة أو مصاهرة حتى الدرجة الثانية مع أحد المترشحين في تلك الدائرة.</w:t>
      </w:r>
    </w:p>
    <w:p w14:paraId="07C1BF82" w14:textId="77777777" w:rsidR="00FD0E4A" w:rsidRPr="00FD0E4A" w:rsidRDefault="00FD0E4A" w:rsidP="00FD0E4A">
      <w:pPr>
        <w:pStyle w:val="NormalWeb"/>
        <w:bidi/>
        <w:rPr>
          <w:b/>
          <w:bCs/>
          <w:rtl/>
        </w:rPr>
      </w:pPr>
      <w:r w:rsidRPr="00FD0E4A">
        <w:rPr>
          <w:b/>
          <w:bCs/>
          <w:rtl/>
        </w:rPr>
        <w:t>ب- يقْسِم رؤساء لجان الاقتراع والفرز وأعضاؤها أمام لجنة الانتخاب وقبل مباشرتهم عملَهم اليمينَ المنصوص عليها في الفقرة (ب) من المادة (28) من هذا القانون.</w:t>
      </w:r>
    </w:p>
    <w:p w14:paraId="2EDC8916" w14:textId="77777777" w:rsidR="00FD0E4A" w:rsidRPr="00FD0E4A" w:rsidRDefault="00FD0E4A" w:rsidP="00FD0E4A">
      <w:pPr>
        <w:pStyle w:val="NormalWeb"/>
        <w:bidi/>
        <w:rPr>
          <w:b/>
          <w:bCs/>
          <w:rtl/>
        </w:rPr>
      </w:pPr>
      <w:r w:rsidRPr="00FD0E4A">
        <w:rPr>
          <w:b/>
          <w:bCs/>
          <w:rtl/>
        </w:rPr>
        <w:t>ج- إذا حالت ظروف دون قيام رئيس لجنة الاقتراع والفرز أو أيٍّ من أعضائها بمهامه أو إذا تم استبعاد أيٍّ منهم لأيّ سبب، تحدّد التعليمات التنفيذية إجراءات تعيين مَن يحلّ محلّه.</w:t>
      </w:r>
    </w:p>
    <w:p w14:paraId="5D83E6EF" w14:textId="77777777" w:rsidR="00FD0E4A" w:rsidRPr="00FD0E4A" w:rsidRDefault="00FD0E4A" w:rsidP="00FD0E4A">
      <w:pPr>
        <w:pStyle w:val="NormalWeb"/>
        <w:bidi/>
        <w:rPr>
          <w:b/>
          <w:bCs/>
          <w:rtl/>
        </w:rPr>
      </w:pPr>
      <w:r w:rsidRPr="00FD0E4A">
        <w:rPr>
          <w:b/>
          <w:bCs/>
        </w:rPr>
        <w:pict w14:anchorId="01CDE0F5">
          <v:rect id="_x0000_i1056" style="width:0;height:22.5pt" o:hralign="center" o:hrstd="t" o:hr="t" fillcolor="#a0a0a0" stroked="f"/>
        </w:pict>
      </w:r>
    </w:p>
    <w:p w14:paraId="283F45C7" w14:textId="77777777" w:rsidR="00FD0E4A" w:rsidRPr="00FD0E4A" w:rsidRDefault="00FD0E4A" w:rsidP="00FD0E4A">
      <w:pPr>
        <w:pStyle w:val="NormalWeb"/>
        <w:bidi/>
        <w:rPr>
          <w:b/>
          <w:bCs/>
        </w:rPr>
      </w:pPr>
      <w:r w:rsidRPr="00FD0E4A">
        <w:rPr>
          <w:b/>
          <w:bCs/>
        </w:rPr>
        <w:t>    </w:t>
      </w:r>
      <w:hyperlink r:id="rId37" w:history="1">
        <w:r w:rsidRPr="00FD0E4A">
          <w:rPr>
            <w:rStyle w:val="Hyperlink"/>
            <w:b/>
            <w:bCs/>
          </w:rPr>
          <w:t> </w:t>
        </w:r>
      </w:hyperlink>
      <w:r w:rsidRPr="00FD0E4A">
        <w:rPr>
          <w:b/>
          <w:bCs/>
          <w:rtl/>
        </w:rPr>
        <w:t>المادة</w:t>
      </w:r>
      <w:r w:rsidRPr="00FD0E4A">
        <w:rPr>
          <w:b/>
          <w:bCs/>
        </w:rPr>
        <w:t xml:space="preserve"> (33</w:t>
      </w:r>
      <w:proofErr w:type="gramStart"/>
      <w:r w:rsidRPr="00FD0E4A">
        <w:rPr>
          <w:b/>
          <w:bCs/>
        </w:rPr>
        <w:t>) :</w:t>
      </w:r>
      <w:proofErr w:type="gramEnd"/>
    </w:p>
    <w:p w14:paraId="1E64ACCD" w14:textId="77777777" w:rsidR="00FD0E4A" w:rsidRPr="00FD0E4A" w:rsidRDefault="00FD0E4A" w:rsidP="00FD0E4A">
      <w:pPr>
        <w:pStyle w:val="NormalWeb"/>
        <w:bidi/>
        <w:rPr>
          <w:b/>
          <w:bCs/>
        </w:rPr>
      </w:pPr>
      <w:r w:rsidRPr="00FD0E4A">
        <w:rPr>
          <w:b/>
          <w:bCs/>
          <w:rtl/>
        </w:rPr>
        <w:t>يبدأ الاقتراع في الساعة السابعة من صباح اليوم المحدد لذلك وينتهي في الساعة السابعة من مساء اليوم ذاته</w:t>
      </w:r>
      <w:r w:rsidRPr="00FD0E4A">
        <w:rPr>
          <w:b/>
          <w:bCs/>
        </w:rPr>
        <w:t>.</w:t>
      </w:r>
    </w:p>
    <w:p w14:paraId="1745EF38" w14:textId="77777777" w:rsidR="00FD0E4A" w:rsidRPr="00FD0E4A" w:rsidRDefault="00FD0E4A" w:rsidP="00FD0E4A">
      <w:pPr>
        <w:pStyle w:val="NormalWeb"/>
        <w:bidi/>
        <w:rPr>
          <w:b/>
          <w:bCs/>
        </w:rPr>
      </w:pPr>
      <w:r w:rsidRPr="00FD0E4A">
        <w:rPr>
          <w:b/>
          <w:bCs/>
        </w:rPr>
        <w:pict w14:anchorId="523BBD97">
          <v:rect id="_x0000_i1057" style="width:0;height:22.5pt" o:hralign="center" o:hrstd="t" o:hr="t" fillcolor="#a0a0a0" stroked="f"/>
        </w:pict>
      </w:r>
    </w:p>
    <w:p w14:paraId="70F6FA67" w14:textId="77777777" w:rsidR="00FD0E4A" w:rsidRPr="00FD0E4A" w:rsidRDefault="00FD0E4A" w:rsidP="00FD0E4A">
      <w:pPr>
        <w:pStyle w:val="NormalWeb"/>
        <w:bidi/>
        <w:rPr>
          <w:b/>
          <w:bCs/>
        </w:rPr>
      </w:pPr>
      <w:r w:rsidRPr="00FD0E4A">
        <w:rPr>
          <w:b/>
          <w:bCs/>
        </w:rPr>
        <w:t>    </w:t>
      </w:r>
      <w:hyperlink r:id="rId38" w:history="1">
        <w:r w:rsidRPr="00FD0E4A">
          <w:rPr>
            <w:rStyle w:val="Hyperlink"/>
            <w:b/>
            <w:bCs/>
          </w:rPr>
          <w:t> </w:t>
        </w:r>
      </w:hyperlink>
      <w:r w:rsidRPr="00FD0E4A">
        <w:rPr>
          <w:b/>
          <w:bCs/>
          <w:rtl/>
        </w:rPr>
        <w:t>المادة</w:t>
      </w:r>
      <w:r w:rsidRPr="00FD0E4A">
        <w:rPr>
          <w:b/>
          <w:bCs/>
        </w:rPr>
        <w:t xml:space="preserve"> (34</w:t>
      </w:r>
      <w:proofErr w:type="gramStart"/>
      <w:r w:rsidRPr="00FD0E4A">
        <w:rPr>
          <w:b/>
          <w:bCs/>
        </w:rPr>
        <w:t>) :</w:t>
      </w:r>
      <w:proofErr w:type="gramEnd"/>
    </w:p>
    <w:p w14:paraId="4DF13110" w14:textId="77777777" w:rsidR="00FD0E4A" w:rsidRPr="00FD0E4A" w:rsidRDefault="00FD0E4A" w:rsidP="00FD0E4A">
      <w:pPr>
        <w:pStyle w:val="NormalWeb"/>
        <w:bidi/>
        <w:rPr>
          <w:b/>
          <w:bCs/>
        </w:rPr>
      </w:pPr>
      <w:r w:rsidRPr="00FD0E4A">
        <w:rPr>
          <w:b/>
          <w:bCs/>
          <w:rtl/>
        </w:rPr>
        <w:t>لكل مترشح أو مفوَّض قائمة أو من ينتدبانه خطّيًّا حضور عملية الاقتراع والفرز في الدائرة الانتخابية ومراقبتها، ولا يجوز أن يكون لأيِّ مترشح أو قائمة أكثر من مندوب واحد عند كل صندوق.</w:t>
      </w:r>
    </w:p>
    <w:p w14:paraId="38F3FF2A" w14:textId="77777777" w:rsidR="00FD0E4A" w:rsidRPr="00FD0E4A" w:rsidRDefault="00FD0E4A" w:rsidP="00FD0E4A">
      <w:pPr>
        <w:pStyle w:val="NormalWeb"/>
        <w:bidi/>
        <w:rPr>
          <w:b/>
          <w:bCs/>
          <w:rtl/>
        </w:rPr>
      </w:pPr>
      <w:r w:rsidRPr="00FD0E4A">
        <w:rPr>
          <w:b/>
          <w:bCs/>
        </w:rPr>
        <w:pict w14:anchorId="58E5389A">
          <v:rect id="_x0000_i1058" style="width:0;height:22.5pt" o:hralign="center" o:hrstd="t" o:hr="t" fillcolor="#a0a0a0" stroked="f"/>
        </w:pict>
      </w:r>
    </w:p>
    <w:p w14:paraId="0390CB9F" w14:textId="77777777" w:rsidR="00FD0E4A" w:rsidRPr="00FD0E4A" w:rsidRDefault="00FD0E4A" w:rsidP="00FD0E4A">
      <w:pPr>
        <w:pStyle w:val="NormalWeb"/>
        <w:bidi/>
        <w:rPr>
          <w:b/>
          <w:bCs/>
        </w:rPr>
      </w:pPr>
      <w:r w:rsidRPr="00FD0E4A">
        <w:rPr>
          <w:b/>
          <w:bCs/>
        </w:rPr>
        <w:t>    </w:t>
      </w:r>
      <w:hyperlink r:id="rId39" w:history="1">
        <w:r w:rsidRPr="00FD0E4A">
          <w:rPr>
            <w:rStyle w:val="Hyperlink"/>
            <w:b/>
            <w:bCs/>
          </w:rPr>
          <w:t> </w:t>
        </w:r>
      </w:hyperlink>
      <w:r w:rsidRPr="00FD0E4A">
        <w:rPr>
          <w:b/>
          <w:bCs/>
          <w:rtl/>
        </w:rPr>
        <w:t>المادة</w:t>
      </w:r>
      <w:r w:rsidRPr="00FD0E4A">
        <w:rPr>
          <w:b/>
          <w:bCs/>
        </w:rPr>
        <w:t xml:space="preserve"> (35</w:t>
      </w:r>
      <w:proofErr w:type="gramStart"/>
      <w:r w:rsidRPr="00FD0E4A">
        <w:rPr>
          <w:b/>
          <w:bCs/>
        </w:rPr>
        <w:t>) :</w:t>
      </w:r>
      <w:proofErr w:type="gramEnd"/>
    </w:p>
    <w:p w14:paraId="64E052AC" w14:textId="77777777" w:rsidR="00FD0E4A" w:rsidRPr="00FD0E4A" w:rsidRDefault="00FD0E4A" w:rsidP="00FD0E4A">
      <w:pPr>
        <w:pStyle w:val="NormalWeb"/>
        <w:bidi/>
        <w:rPr>
          <w:b/>
          <w:bCs/>
        </w:rPr>
      </w:pPr>
      <w:r w:rsidRPr="00FD0E4A">
        <w:rPr>
          <w:b/>
          <w:bCs/>
          <w:rtl/>
        </w:rPr>
        <w:t>على رئيس لجنة الاقتراع والفرز أن يمنع في مركز الاقتراع والفرز أيِّ عمل من شأنه التأثير في حسن سير العملية الانتخابية، وله الحق في أن يطلب من الشخص الذي يقوم بذلك مغادرةَ مركز الاقتراع والفرز وأن يطلـب من أفراد الأمـن إخراجه إذا رفض ذلك.</w:t>
      </w:r>
    </w:p>
    <w:p w14:paraId="0CD08E5E" w14:textId="77777777" w:rsidR="00FD0E4A" w:rsidRPr="00FD0E4A" w:rsidRDefault="00FD0E4A" w:rsidP="00FD0E4A">
      <w:pPr>
        <w:pStyle w:val="NormalWeb"/>
        <w:bidi/>
        <w:rPr>
          <w:b/>
          <w:bCs/>
          <w:rtl/>
        </w:rPr>
      </w:pPr>
      <w:r w:rsidRPr="00FD0E4A">
        <w:rPr>
          <w:b/>
          <w:bCs/>
        </w:rPr>
        <w:pict w14:anchorId="6CB94841">
          <v:rect id="_x0000_i1059" style="width:0;height:22.5pt" o:hralign="center" o:hrstd="t" o:hr="t" fillcolor="#a0a0a0" stroked="f"/>
        </w:pict>
      </w:r>
    </w:p>
    <w:p w14:paraId="37F2659F" w14:textId="77777777" w:rsidR="00FD0E4A" w:rsidRPr="00FD0E4A" w:rsidRDefault="00FD0E4A" w:rsidP="00FD0E4A">
      <w:pPr>
        <w:pStyle w:val="NormalWeb"/>
        <w:bidi/>
        <w:rPr>
          <w:b/>
          <w:bCs/>
        </w:rPr>
      </w:pPr>
      <w:r w:rsidRPr="00FD0E4A">
        <w:rPr>
          <w:b/>
          <w:bCs/>
        </w:rPr>
        <w:t>    </w:t>
      </w:r>
      <w:hyperlink r:id="rId40" w:history="1">
        <w:r w:rsidRPr="00FD0E4A">
          <w:rPr>
            <w:rStyle w:val="Hyperlink"/>
            <w:b/>
            <w:bCs/>
          </w:rPr>
          <w:t> </w:t>
        </w:r>
      </w:hyperlink>
      <w:r w:rsidRPr="00FD0E4A">
        <w:rPr>
          <w:b/>
          <w:bCs/>
          <w:rtl/>
        </w:rPr>
        <w:t>المادة</w:t>
      </w:r>
      <w:r w:rsidRPr="00FD0E4A">
        <w:rPr>
          <w:b/>
          <w:bCs/>
        </w:rPr>
        <w:t xml:space="preserve"> (36</w:t>
      </w:r>
      <w:proofErr w:type="gramStart"/>
      <w:r w:rsidRPr="00FD0E4A">
        <w:rPr>
          <w:b/>
          <w:bCs/>
        </w:rPr>
        <w:t>) :</w:t>
      </w:r>
      <w:proofErr w:type="gramEnd"/>
    </w:p>
    <w:p w14:paraId="69314473" w14:textId="77777777" w:rsidR="00FD0E4A" w:rsidRPr="00FD0E4A" w:rsidRDefault="00FD0E4A" w:rsidP="00FD0E4A">
      <w:pPr>
        <w:pStyle w:val="NormalWeb"/>
        <w:bidi/>
        <w:rPr>
          <w:b/>
          <w:bCs/>
        </w:rPr>
      </w:pPr>
      <w:r w:rsidRPr="00FD0E4A">
        <w:rPr>
          <w:b/>
          <w:bCs/>
          <w:rtl/>
        </w:rPr>
        <w:t xml:space="preserve">يكون الاقتراع على النموذج الذي يعتمده المجلس لورقة </w:t>
      </w:r>
      <w:proofErr w:type="gramStart"/>
      <w:r w:rsidRPr="00FD0E4A">
        <w:rPr>
          <w:b/>
          <w:bCs/>
          <w:rtl/>
        </w:rPr>
        <w:t>الاقتراع  على</w:t>
      </w:r>
      <w:proofErr w:type="gramEnd"/>
      <w:r w:rsidRPr="00FD0E4A">
        <w:rPr>
          <w:b/>
          <w:bCs/>
          <w:rtl/>
        </w:rPr>
        <w:t xml:space="preserve"> أن تُخْتَم كل ورقة اقتراع بخاتم الدائرة الانتخابية المعنية وتُوقَّع من رئيس لجنة الاقتراع والفرز</w:t>
      </w:r>
      <w:r w:rsidRPr="00FD0E4A">
        <w:rPr>
          <w:b/>
          <w:bCs/>
        </w:rPr>
        <w:t>.</w:t>
      </w:r>
    </w:p>
    <w:p w14:paraId="221BD8C1" w14:textId="77777777" w:rsidR="00FD0E4A" w:rsidRPr="00FD0E4A" w:rsidRDefault="00FD0E4A" w:rsidP="00FD0E4A">
      <w:pPr>
        <w:pStyle w:val="NormalWeb"/>
        <w:bidi/>
        <w:rPr>
          <w:b/>
          <w:bCs/>
        </w:rPr>
      </w:pPr>
      <w:r w:rsidRPr="00FD0E4A">
        <w:rPr>
          <w:b/>
          <w:bCs/>
        </w:rPr>
        <w:pict w14:anchorId="1B15DD6D">
          <v:rect id="_x0000_i1060" style="width:0;height:22.5pt" o:hralign="center" o:hrstd="t" o:hr="t" fillcolor="#a0a0a0" stroked="f"/>
        </w:pict>
      </w:r>
    </w:p>
    <w:p w14:paraId="215729F3" w14:textId="77777777" w:rsidR="00FD0E4A" w:rsidRPr="00FD0E4A" w:rsidRDefault="00FD0E4A" w:rsidP="00FD0E4A">
      <w:pPr>
        <w:pStyle w:val="NormalWeb"/>
        <w:bidi/>
        <w:rPr>
          <w:b/>
          <w:bCs/>
        </w:rPr>
      </w:pPr>
      <w:r w:rsidRPr="00FD0E4A">
        <w:rPr>
          <w:b/>
          <w:bCs/>
        </w:rPr>
        <w:t>    </w:t>
      </w:r>
      <w:hyperlink r:id="rId41" w:history="1">
        <w:r w:rsidRPr="00FD0E4A">
          <w:rPr>
            <w:rStyle w:val="Hyperlink"/>
            <w:b/>
            <w:bCs/>
          </w:rPr>
          <w:t> </w:t>
        </w:r>
      </w:hyperlink>
      <w:r w:rsidRPr="00FD0E4A">
        <w:rPr>
          <w:b/>
          <w:bCs/>
          <w:rtl/>
        </w:rPr>
        <w:t>المادة</w:t>
      </w:r>
      <w:r w:rsidRPr="00FD0E4A">
        <w:rPr>
          <w:b/>
          <w:bCs/>
        </w:rPr>
        <w:t xml:space="preserve"> (37</w:t>
      </w:r>
      <w:proofErr w:type="gramStart"/>
      <w:r w:rsidRPr="00FD0E4A">
        <w:rPr>
          <w:b/>
          <w:bCs/>
        </w:rPr>
        <w:t>) :</w:t>
      </w:r>
      <w:proofErr w:type="gramEnd"/>
    </w:p>
    <w:p w14:paraId="27F10DD8" w14:textId="77777777" w:rsidR="00FD0E4A" w:rsidRPr="00FD0E4A" w:rsidRDefault="00FD0E4A" w:rsidP="00FD0E4A">
      <w:pPr>
        <w:pStyle w:val="NormalWeb"/>
        <w:bidi/>
        <w:rPr>
          <w:b/>
          <w:bCs/>
        </w:rPr>
      </w:pPr>
      <w:r w:rsidRPr="00FD0E4A">
        <w:rPr>
          <w:b/>
          <w:bCs/>
          <w:rtl/>
        </w:rPr>
        <w:t>يكون صندوق الاقتراع وفقًا للمواصفات المعتمدَة من المجلس.</w:t>
      </w:r>
    </w:p>
    <w:p w14:paraId="65ACE4A5" w14:textId="77777777" w:rsidR="00FD0E4A" w:rsidRPr="00FD0E4A" w:rsidRDefault="00FD0E4A" w:rsidP="00FD0E4A">
      <w:pPr>
        <w:pStyle w:val="NormalWeb"/>
        <w:bidi/>
        <w:rPr>
          <w:b/>
          <w:bCs/>
          <w:rtl/>
        </w:rPr>
      </w:pPr>
      <w:r w:rsidRPr="00FD0E4A">
        <w:rPr>
          <w:b/>
          <w:bCs/>
        </w:rPr>
        <w:pict w14:anchorId="30DC6329">
          <v:rect id="_x0000_i1061" style="width:0;height:22.5pt" o:hralign="center" o:hrstd="t" o:hr="t" fillcolor="#a0a0a0" stroked="f"/>
        </w:pict>
      </w:r>
    </w:p>
    <w:p w14:paraId="34CC6B3A" w14:textId="77777777" w:rsidR="00FD0E4A" w:rsidRPr="00FD0E4A" w:rsidRDefault="00FD0E4A" w:rsidP="00FD0E4A">
      <w:pPr>
        <w:pStyle w:val="NormalWeb"/>
        <w:bidi/>
        <w:rPr>
          <w:b/>
          <w:bCs/>
        </w:rPr>
      </w:pPr>
      <w:r w:rsidRPr="00FD0E4A">
        <w:rPr>
          <w:b/>
          <w:bCs/>
        </w:rPr>
        <w:t>    </w:t>
      </w:r>
      <w:hyperlink r:id="rId42" w:history="1">
        <w:r w:rsidRPr="00FD0E4A">
          <w:rPr>
            <w:rStyle w:val="Hyperlink"/>
            <w:b/>
            <w:bCs/>
          </w:rPr>
          <w:t> </w:t>
        </w:r>
      </w:hyperlink>
      <w:r w:rsidRPr="00FD0E4A">
        <w:rPr>
          <w:b/>
          <w:bCs/>
          <w:rtl/>
        </w:rPr>
        <w:t>المادة</w:t>
      </w:r>
      <w:r w:rsidRPr="00FD0E4A">
        <w:rPr>
          <w:b/>
          <w:bCs/>
        </w:rPr>
        <w:t xml:space="preserve"> (38</w:t>
      </w:r>
      <w:proofErr w:type="gramStart"/>
      <w:r w:rsidRPr="00FD0E4A">
        <w:rPr>
          <w:b/>
          <w:bCs/>
        </w:rPr>
        <w:t>) :</w:t>
      </w:r>
      <w:proofErr w:type="gramEnd"/>
    </w:p>
    <w:p w14:paraId="213A6F62" w14:textId="77777777" w:rsidR="00FD0E4A" w:rsidRPr="00FD0E4A" w:rsidRDefault="00FD0E4A" w:rsidP="00FD0E4A">
      <w:pPr>
        <w:pStyle w:val="NormalWeb"/>
        <w:bidi/>
        <w:rPr>
          <w:b/>
          <w:bCs/>
        </w:rPr>
      </w:pPr>
      <w:r w:rsidRPr="00FD0E4A">
        <w:rPr>
          <w:b/>
          <w:bCs/>
          <w:rtl/>
        </w:rPr>
        <w:t>على رئيس لجنة الاقتراع والفرز وقبل بدء الاقتراع، إطلاع الحضور على خلوّ صندوق الاقتراع، ويغلقه باستخدام قفل برقم متسلسل، وينظّم محضرًا بذلك موقّعًا منه ومن جميع أعضاء اللجنة وممن يرغب من المترشحين أو مندوبي القوائم والمراقبين الحاضرين</w:t>
      </w:r>
      <w:r w:rsidRPr="00FD0E4A">
        <w:rPr>
          <w:b/>
          <w:bCs/>
        </w:rPr>
        <w:t>.</w:t>
      </w:r>
    </w:p>
    <w:p w14:paraId="59CFB7E0" w14:textId="77777777" w:rsidR="00FD0E4A" w:rsidRPr="00FD0E4A" w:rsidRDefault="00FD0E4A" w:rsidP="00FD0E4A">
      <w:pPr>
        <w:pStyle w:val="NormalWeb"/>
        <w:bidi/>
        <w:rPr>
          <w:b/>
          <w:bCs/>
        </w:rPr>
      </w:pPr>
      <w:r w:rsidRPr="00FD0E4A">
        <w:rPr>
          <w:b/>
          <w:bCs/>
        </w:rPr>
        <w:pict w14:anchorId="11D4D717">
          <v:rect id="_x0000_i1062" style="width:0;height:22.5pt" o:hralign="center" o:hrstd="t" o:hr="t" fillcolor="#a0a0a0" stroked="f"/>
        </w:pict>
      </w:r>
    </w:p>
    <w:p w14:paraId="10CDEBD6" w14:textId="77777777" w:rsidR="00FD0E4A" w:rsidRPr="00FD0E4A" w:rsidRDefault="00FD0E4A" w:rsidP="00FD0E4A">
      <w:pPr>
        <w:pStyle w:val="NormalWeb"/>
        <w:bidi/>
        <w:rPr>
          <w:b/>
          <w:bCs/>
        </w:rPr>
      </w:pPr>
      <w:r w:rsidRPr="00FD0E4A">
        <w:rPr>
          <w:b/>
          <w:bCs/>
        </w:rPr>
        <w:t>    </w:t>
      </w:r>
      <w:hyperlink r:id="rId43" w:history="1">
        <w:r w:rsidRPr="00FD0E4A">
          <w:rPr>
            <w:rStyle w:val="Hyperlink"/>
            <w:b/>
            <w:bCs/>
          </w:rPr>
          <w:t> </w:t>
        </w:r>
      </w:hyperlink>
      <w:r w:rsidRPr="00FD0E4A">
        <w:rPr>
          <w:b/>
          <w:bCs/>
          <w:rtl/>
        </w:rPr>
        <w:t>المادة</w:t>
      </w:r>
      <w:r w:rsidRPr="00FD0E4A">
        <w:rPr>
          <w:b/>
          <w:bCs/>
        </w:rPr>
        <w:t xml:space="preserve"> (39</w:t>
      </w:r>
      <w:proofErr w:type="gramStart"/>
      <w:r w:rsidRPr="00FD0E4A">
        <w:rPr>
          <w:b/>
          <w:bCs/>
        </w:rPr>
        <w:t>) :</w:t>
      </w:r>
      <w:proofErr w:type="gramEnd"/>
    </w:p>
    <w:p w14:paraId="46DD33F4" w14:textId="77777777" w:rsidR="00FD0E4A" w:rsidRPr="00FD0E4A" w:rsidRDefault="00FD0E4A" w:rsidP="00FD0E4A">
      <w:pPr>
        <w:pStyle w:val="NormalWeb"/>
        <w:bidi/>
        <w:rPr>
          <w:b/>
          <w:bCs/>
        </w:rPr>
      </w:pPr>
      <w:r w:rsidRPr="00FD0E4A">
        <w:rPr>
          <w:b/>
          <w:bCs/>
          <w:rtl/>
        </w:rPr>
        <w:t>يخصَّص لصندوق الاقتراع في الدائرة الانتخابية معزل أو أكثر يكون مزودًا بأقلام وبأسماء القوائم ورموزها والمترشحين ضمن القوائم في الدائرة الانتخابية</w:t>
      </w:r>
      <w:r w:rsidRPr="00FD0E4A">
        <w:rPr>
          <w:b/>
          <w:bCs/>
        </w:rPr>
        <w:t>.</w:t>
      </w:r>
    </w:p>
    <w:p w14:paraId="2F1EEEDC" w14:textId="77777777" w:rsidR="00FD0E4A" w:rsidRPr="00FD0E4A" w:rsidRDefault="00FD0E4A" w:rsidP="00FD0E4A">
      <w:pPr>
        <w:pStyle w:val="NormalWeb"/>
        <w:bidi/>
        <w:rPr>
          <w:b/>
          <w:bCs/>
        </w:rPr>
      </w:pPr>
      <w:r w:rsidRPr="00FD0E4A">
        <w:rPr>
          <w:b/>
          <w:bCs/>
        </w:rPr>
        <w:pict w14:anchorId="2D4C53DD">
          <v:rect id="_x0000_i1063" style="width:0;height:22.5pt" o:hralign="center" o:hrstd="t" o:hr="t" fillcolor="#a0a0a0" stroked="f"/>
        </w:pict>
      </w:r>
    </w:p>
    <w:p w14:paraId="50BE31E2" w14:textId="77777777" w:rsidR="00FD0E4A" w:rsidRPr="00FD0E4A" w:rsidRDefault="00FD0E4A" w:rsidP="00FD0E4A">
      <w:pPr>
        <w:pStyle w:val="NormalWeb"/>
        <w:bidi/>
        <w:rPr>
          <w:b/>
          <w:bCs/>
        </w:rPr>
      </w:pPr>
      <w:r w:rsidRPr="00FD0E4A">
        <w:rPr>
          <w:b/>
          <w:bCs/>
        </w:rPr>
        <w:t>    </w:t>
      </w:r>
      <w:hyperlink r:id="rId44" w:history="1">
        <w:r w:rsidRPr="00FD0E4A">
          <w:rPr>
            <w:rStyle w:val="Hyperlink"/>
            <w:b/>
            <w:bCs/>
          </w:rPr>
          <w:t> </w:t>
        </w:r>
      </w:hyperlink>
      <w:r w:rsidRPr="00FD0E4A">
        <w:rPr>
          <w:b/>
          <w:bCs/>
          <w:rtl/>
        </w:rPr>
        <w:t>المادة</w:t>
      </w:r>
      <w:r w:rsidRPr="00FD0E4A">
        <w:rPr>
          <w:b/>
          <w:bCs/>
        </w:rPr>
        <w:t xml:space="preserve"> (40</w:t>
      </w:r>
      <w:proofErr w:type="gramStart"/>
      <w:r w:rsidRPr="00FD0E4A">
        <w:rPr>
          <w:b/>
          <w:bCs/>
        </w:rPr>
        <w:t>) :</w:t>
      </w:r>
      <w:proofErr w:type="gramEnd"/>
    </w:p>
    <w:p w14:paraId="2B8C7B47" w14:textId="77777777" w:rsidR="00FD0E4A" w:rsidRPr="00FD0E4A" w:rsidRDefault="00FD0E4A" w:rsidP="00FD0E4A">
      <w:pPr>
        <w:pStyle w:val="NormalWeb"/>
        <w:bidi/>
        <w:rPr>
          <w:b/>
          <w:bCs/>
        </w:rPr>
      </w:pPr>
      <w:r w:rsidRPr="00FD0E4A">
        <w:rPr>
          <w:b/>
          <w:bCs/>
          <w:rtl/>
        </w:rPr>
        <w:t xml:space="preserve">يمارس الناخب حقّه في الانتخاب وفقًا لما </w:t>
      </w:r>
      <w:proofErr w:type="gramStart"/>
      <w:r w:rsidRPr="00FD0E4A">
        <w:rPr>
          <w:b/>
          <w:bCs/>
          <w:rtl/>
        </w:rPr>
        <w:t>يلي:-</w:t>
      </w:r>
      <w:proofErr w:type="gramEnd"/>
    </w:p>
    <w:p w14:paraId="476213E8" w14:textId="77777777" w:rsidR="00FD0E4A" w:rsidRPr="00FD0E4A" w:rsidRDefault="00FD0E4A" w:rsidP="00FD0E4A">
      <w:pPr>
        <w:pStyle w:val="NormalWeb"/>
        <w:bidi/>
        <w:rPr>
          <w:b/>
          <w:bCs/>
          <w:rtl/>
        </w:rPr>
      </w:pPr>
      <w:r w:rsidRPr="00FD0E4A">
        <w:rPr>
          <w:b/>
          <w:bCs/>
          <w:rtl/>
        </w:rPr>
        <w:t>أ- عند حضور الناخب أمام لجنة الاقتراع والفرز تتحقّق اللجنة من شخصيته، كما تتحقق من وجود اسمه في الجدول النهائي للناخبين في الدائرة الانتخابية بوساطة أجهزة الحاسوب والجداول الورقية، ويتم التأشير على تلك الجداول إلكترونيًّا وخطيًّا بأن الناخب قد مارس حقّه الانتخابي.</w:t>
      </w:r>
    </w:p>
    <w:p w14:paraId="18A27F34" w14:textId="77777777" w:rsidR="00FD0E4A" w:rsidRPr="00FD0E4A" w:rsidRDefault="00FD0E4A" w:rsidP="00FD0E4A">
      <w:pPr>
        <w:pStyle w:val="NormalWeb"/>
        <w:bidi/>
        <w:rPr>
          <w:b/>
          <w:bCs/>
          <w:rtl/>
        </w:rPr>
      </w:pPr>
      <w:r w:rsidRPr="00FD0E4A">
        <w:rPr>
          <w:b/>
          <w:bCs/>
          <w:rtl/>
        </w:rPr>
        <w:t>ب- يسلّم رئيس لجنة الاقتراع والفرز أو أحدُ عضْوَيها المقترعَ ورقتَي الاقتراع.</w:t>
      </w:r>
    </w:p>
    <w:p w14:paraId="2CF6B227" w14:textId="77777777" w:rsidR="00FD0E4A" w:rsidRPr="00FD0E4A" w:rsidRDefault="00FD0E4A" w:rsidP="00FD0E4A">
      <w:pPr>
        <w:pStyle w:val="NormalWeb"/>
        <w:bidi/>
        <w:rPr>
          <w:b/>
          <w:bCs/>
          <w:rtl/>
        </w:rPr>
      </w:pPr>
      <w:r w:rsidRPr="00FD0E4A">
        <w:rPr>
          <w:b/>
          <w:bCs/>
          <w:rtl/>
        </w:rPr>
        <w:t>ج- يقوم المقترع بالتأشير على إحدى ورقتي الاقتراع أو كلتيهما.</w:t>
      </w:r>
    </w:p>
    <w:p w14:paraId="0F1D47DB" w14:textId="77777777" w:rsidR="00FD0E4A" w:rsidRPr="00FD0E4A" w:rsidRDefault="00FD0E4A" w:rsidP="00FD0E4A">
      <w:pPr>
        <w:pStyle w:val="NormalWeb"/>
        <w:bidi/>
        <w:rPr>
          <w:b/>
          <w:bCs/>
          <w:rtl/>
        </w:rPr>
      </w:pPr>
      <w:r w:rsidRPr="00FD0E4A">
        <w:rPr>
          <w:b/>
          <w:bCs/>
          <w:rtl/>
        </w:rPr>
        <w:t>د</w:t>
      </w:r>
      <w:proofErr w:type="gramStart"/>
      <w:r w:rsidRPr="00FD0E4A">
        <w:rPr>
          <w:b/>
          <w:bCs/>
          <w:rtl/>
        </w:rPr>
        <w:t>-  فيما</w:t>
      </w:r>
      <w:proofErr w:type="gramEnd"/>
      <w:r w:rsidRPr="00FD0E4A">
        <w:rPr>
          <w:b/>
          <w:bCs/>
          <w:rtl/>
        </w:rPr>
        <w:t xml:space="preserve"> يتعلق بالقائمة المحلية يقوم المقترع:-</w:t>
      </w:r>
    </w:p>
    <w:p w14:paraId="715A4D2F" w14:textId="77777777" w:rsidR="00FD0E4A" w:rsidRPr="00FD0E4A" w:rsidRDefault="00FD0E4A" w:rsidP="00FD0E4A">
      <w:pPr>
        <w:pStyle w:val="NormalWeb"/>
        <w:numPr>
          <w:ilvl w:val="0"/>
          <w:numId w:val="9"/>
        </w:numPr>
        <w:bidi/>
        <w:rPr>
          <w:b/>
          <w:bCs/>
          <w:rtl/>
        </w:rPr>
      </w:pPr>
      <w:r w:rsidRPr="00FD0E4A">
        <w:rPr>
          <w:b/>
          <w:bCs/>
          <w:rtl/>
        </w:rPr>
        <w:t>بالتأشير في المكان المخصَّص لاسم أو رقم أو رمز قائمة واحدة من القوائم المترشحة في الدائرة الانتخابية.</w:t>
      </w:r>
    </w:p>
    <w:p w14:paraId="304FFFDB" w14:textId="77777777" w:rsidR="00FD0E4A" w:rsidRPr="00FD0E4A" w:rsidRDefault="00FD0E4A" w:rsidP="00FD0E4A">
      <w:pPr>
        <w:pStyle w:val="NormalWeb"/>
        <w:numPr>
          <w:ilvl w:val="0"/>
          <w:numId w:val="9"/>
        </w:numPr>
        <w:bidi/>
        <w:rPr>
          <w:b/>
          <w:bCs/>
          <w:rtl/>
        </w:rPr>
      </w:pPr>
      <w:r w:rsidRPr="00FD0E4A">
        <w:rPr>
          <w:b/>
          <w:bCs/>
          <w:rtl/>
        </w:rPr>
        <w:t>بالتأشير في المكان المخصَّص لاسم أو أكثر من أسماء المترشحين ضمن القائمة التي تم التأشير عليها فقط.</w:t>
      </w:r>
    </w:p>
    <w:p w14:paraId="08175119" w14:textId="77777777" w:rsidR="00FD0E4A" w:rsidRPr="00FD0E4A" w:rsidRDefault="00FD0E4A" w:rsidP="00FD0E4A">
      <w:pPr>
        <w:pStyle w:val="NormalWeb"/>
        <w:bidi/>
        <w:rPr>
          <w:b/>
          <w:bCs/>
          <w:rtl/>
        </w:rPr>
      </w:pPr>
      <w:r w:rsidRPr="00FD0E4A">
        <w:rPr>
          <w:b/>
          <w:bCs/>
          <w:rtl/>
        </w:rPr>
        <w:t>هـ-   فيما يتعلق بالقائمة الحزبية يقوم المقترع بالتأشير في المكان المخصص لاسم أو رقم أو رمز قائمة واحدة من القوائم المترشحة في الدائرة الانتخابية العامة.</w:t>
      </w:r>
    </w:p>
    <w:p w14:paraId="018EEC13" w14:textId="77777777" w:rsidR="00FD0E4A" w:rsidRPr="00FD0E4A" w:rsidRDefault="00FD0E4A" w:rsidP="00FD0E4A">
      <w:pPr>
        <w:pStyle w:val="NormalWeb"/>
        <w:bidi/>
        <w:rPr>
          <w:b/>
          <w:bCs/>
          <w:rtl/>
        </w:rPr>
      </w:pPr>
      <w:r w:rsidRPr="00FD0E4A">
        <w:rPr>
          <w:b/>
          <w:bCs/>
          <w:rtl/>
        </w:rPr>
        <w:t>و-   يقوم المقترع بوضع ورقتَي الاقتراع في الصندوق المخصَّص لكلٍّ منهما على مرأى من اللجنة والحاضرين.</w:t>
      </w:r>
    </w:p>
    <w:p w14:paraId="63034D06" w14:textId="77777777" w:rsidR="00FD0E4A" w:rsidRPr="00FD0E4A" w:rsidRDefault="00FD0E4A" w:rsidP="00FD0E4A">
      <w:pPr>
        <w:pStyle w:val="NormalWeb"/>
        <w:bidi/>
        <w:rPr>
          <w:b/>
          <w:bCs/>
          <w:rtl/>
        </w:rPr>
      </w:pPr>
      <w:r w:rsidRPr="00FD0E4A">
        <w:rPr>
          <w:b/>
          <w:bCs/>
          <w:rtl/>
        </w:rPr>
        <w:t xml:space="preserve">ز-   يتم تحبير </w:t>
      </w:r>
      <w:proofErr w:type="gramStart"/>
      <w:r w:rsidRPr="00FD0E4A">
        <w:rPr>
          <w:b/>
          <w:bCs/>
          <w:rtl/>
        </w:rPr>
        <w:t>اصبع</w:t>
      </w:r>
      <w:proofErr w:type="gramEnd"/>
      <w:r w:rsidRPr="00FD0E4A">
        <w:rPr>
          <w:b/>
          <w:bCs/>
          <w:rtl/>
        </w:rPr>
        <w:t xml:space="preserve"> المُقترع بمادة الحبر المخصصة لذلك أو بأي طريقة تحددها التعليمات التنفيذية.</w:t>
      </w:r>
    </w:p>
    <w:p w14:paraId="10AEBAE5" w14:textId="77777777" w:rsidR="00FD0E4A" w:rsidRPr="00FD0E4A" w:rsidRDefault="00FD0E4A" w:rsidP="00FD0E4A">
      <w:pPr>
        <w:pStyle w:val="NormalWeb"/>
        <w:bidi/>
        <w:rPr>
          <w:b/>
          <w:bCs/>
          <w:rtl/>
        </w:rPr>
      </w:pPr>
      <w:r w:rsidRPr="00FD0E4A">
        <w:rPr>
          <w:b/>
          <w:bCs/>
          <w:rtl/>
        </w:rPr>
        <w:t>ح</w:t>
      </w:r>
      <w:proofErr w:type="gramStart"/>
      <w:r w:rsidRPr="00FD0E4A">
        <w:rPr>
          <w:b/>
          <w:bCs/>
          <w:rtl/>
        </w:rPr>
        <w:t>-  على</w:t>
      </w:r>
      <w:proofErr w:type="gramEnd"/>
      <w:r w:rsidRPr="00FD0E4A">
        <w:rPr>
          <w:b/>
          <w:bCs/>
          <w:rtl/>
        </w:rPr>
        <w:t xml:space="preserve"> الرغم مما ورد في هذه المـــــــادة، للمجلس أن يقرر إجراء عملية الاقتراع أو الفرز أو كلتيهما بوسائل إلكترونية تحدَّد أحكامها وشروطها وفقًا لنظام يصدر لهذه الغاية</w:t>
      </w:r>
      <w:r w:rsidRPr="00FD0E4A">
        <w:rPr>
          <w:b/>
          <w:bCs/>
        </w:rPr>
        <w:t>.</w:t>
      </w:r>
    </w:p>
    <w:p w14:paraId="1A44AEB9" w14:textId="77777777" w:rsidR="00FD0E4A" w:rsidRPr="00FD0E4A" w:rsidRDefault="00FD0E4A" w:rsidP="00FD0E4A">
      <w:pPr>
        <w:pStyle w:val="NormalWeb"/>
        <w:bidi/>
        <w:rPr>
          <w:b/>
          <w:bCs/>
        </w:rPr>
      </w:pPr>
      <w:r w:rsidRPr="00FD0E4A">
        <w:rPr>
          <w:b/>
          <w:bCs/>
        </w:rPr>
        <w:pict w14:anchorId="643A1C33">
          <v:rect id="_x0000_i1064" style="width:0;height:22.5pt" o:hralign="center" o:hrstd="t" o:hr="t" fillcolor="#a0a0a0" stroked="f"/>
        </w:pict>
      </w:r>
    </w:p>
    <w:p w14:paraId="57EFA647" w14:textId="77777777" w:rsidR="00FD0E4A" w:rsidRPr="00FD0E4A" w:rsidRDefault="00FD0E4A" w:rsidP="00FD0E4A">
      <w:pPr>
        <w:pStyle w:val="NormalWeb"/>
        <w:bidi/>
        <w:rPr>
          <w:b/>
          <w:bCs/>
        </w:rPr>
      </w:pPr>
      <w:r w:rsidRPr="00FD0E4A">
        <w:rPr>
          <w:b/>
          <w:bCs/>
        </w:rPr>
        <w:t>    </w:t>
      </w:r>
      <w:hyperlink r:id="rId45" w:history="1">
        <w:r w:rsidRPr="00FD0E4A">
          <w:rPr>
            <w:rStyle w:val="Hyperlink"/>
            <w:b/>
            <w:bCs/>
          </w:rPr>
          <w:t> </w:t>
        </w:r>
      </w:hyperlink>
      <w:r w:rsidRPr="00FD0E4A">
        <w:rPr>
          <w:b/>
          <w:bCs/>
          <w:rtl/>
        </w:rPr>
        <w:t>المادة</w:t>
      </w:r>
      <w:r w:rsidRPr="00FD0E4A">
        <w:rPr>
          <w:b/>
          <w:bCs/>
        </w:rPr>
        <w:t xml:space="preserve"> (41</w:t>
      </w:r>
      <w:proofErr w:type="gramStart"/>
      <w:r w:rsidRPr="00FD0E4A">
        <w:rPr>
          <w:b/>
          <w:bCs/>
        </w:rPr>
        <w:t>) :</w:t>
      </w:r>
      <w:proofErr w:type="gramEnd"/>
    </w:p>
    <w:p w14:paraId="1FCADF0A" w14:textId="77777777" w:rsidR="00FD0E4A" w:rsidRPr="00FD0E4A" w:rsidRDefault="00FD0E4A" w:rsidP="00FD0E4A">
      <w:pPr>
        <w:pStyle w:val="NormalWeb"/>
        <w:bidi/>
        <w:rPr>
          <w:b/>
          <w:bCs/>
        </w:rPr>
      </w:pPr>
      <w:r w:rsidRPr="00FD0E4A">
        <w:rPr>
          <w:b/>
          <w:bCs/>
          <w:rtl/>
        </w:rPr>
        <w:t>تحدد التعليمات التنفيذية طريقةَ اقتراع الناخب الذي يدّعي الأُمّيّة أو عدم القدرة على الكتابة بما يتوافق مع سرية الانتخاب المنصوص عليها في المادة (67) من الدستور</w:t>
      </w:r>
      <w:r w:rsidRPr="00FD0E4A">
        <w:rPr>
          <w:b/>
          <w:bCs/>
        </w:rPr>
        <w:t>.</w:t>
      </w:r>
    </w:p>
    <w:p w14:paraId="44DB5607" w14:textId="77777777" w:rsidR="00FD0E4A" w:rsidRPr="00FD0E4A" w:rsidRDefault="00FD0E4A" w:rsidP="00FD0E4A">
      <w:pPr>
        <w:pStyle w:val="NormalWeb"/>
        <w:bidi/>
        <w:rPr>
          <w:b/>
          <w:bCs/>
        </w:rPr>
      </w:pPr>
      <w:r w:rsidRPr="00FD0E4A">
        <w:rPr>
          <w:b/>
          <w:bCs/>
        </w:rPr>
        <w:pict w14:anchorId="2458C558">
          <v:rect id="_x0000_i1065" style="width:0;height:22.5pt" o:hralign="center" o:hrstd="t" o:hr="t" fillcolor="#a0a0a0" stroked="f"/>
        </w:pict>
      </w:r>
    </w:p>
    <w:p w14:paraId="2D802AC1" w14:textId="77777777" w:rsidR="00FD0E4A" w:rsidRPr="00FD0E4A" w:rsidRDefault="00FD0E4A" w:rsidP="00FD0E4A">
      <w:pPr>
        <w:pStyle w:val="NormalWeb"/>
        <w:bidi/>
        <w:rPr>
          <w:b/>
          <w:bCs/>
        </w:rPr>
      </w:pPr>
      <w:r w:rsidRPr="00FD0E4A">
        <w:rPr>
          <w:b/>
          <w:bCs/>
        </w:rPr>
        <w:t>    </w:t>
      </w:r>
      <w:hyperlink r:id="rId46" w:history="1">
        <w:r w:rsidRPr="00FD0E4A">
          <w:rPr>
            <w:rStyle w:val="Hyperlink"/>
            <w:b/>
            <w:bCs/>
          </w:rPr>
          <w:t> </w:t>
        </w:r>
      </w:hyperlink>
      <w:r w:rsidRPr="00FD0E4A">
        <w:rPr>
          <w:b/>
          <w:bCs/>
          <w:rtl/>
        </w:rPr>
        <w:t>المادة</w:t>
      </w:r>
      <w:r w:rsidRPr="00FD0E4A">
        <w:rPr>
          <w:b/>
          <w:bCs/>
        </w:rPr>
        <w:t xml:space="preserve"> (42</w:t>
      </w:r>
      <w:proofErr w:type="gramStart"/>
      <w:r w:rsidRPr="00FD0E4A">
        <w:rPr>
          <w:b/>
          <w:bCs/>
        </w:rPr>
        <w:t>) :</w:t>
      </w:r>
      <w:proofErr w:type="gramEnd"/>
    </w:p>
    <w:p w14:paraId="28F4EA48" w14:textId="77777777" w:rsidR="00FD0E4A" w:rsidRPr="00FD0E4A" w:rsidRDefault="00FD0E4A" w:rsidP="00FD0E4A">
      <w:pPr>
        <w:pStyle w:val="NormalWeb"/>
        <w:bidi/>
        <w:rPr>
          <w:b/>
          <w:bCs/>
        </w:rPr>
      </w:pPr>
      <w:r w:rsidRPr="00FD0E4A">
        <w:rPr>
          <w:b/>
          <w:bCs/>
          <w:rtl/>
        </w:rPr>
        <w:t>تحدد التعليمات التنفيذية الإجراءاتِ التي تمكّن الأشخاص ذوي الإعاقة من ممارسة حقهم في الانتخاب</w:t>
      </w:r>
      <w:r w:rsidRPr="00FD0E4A">
        <w:rPr>
          <w:b/>
          <w:bCs/>
        </w:rPr>
        <w:t>.</w:t>
      </w:r>
    </w:p>
    <w:p w14:paraId="56CCA086" w14:textId="77777777" w:rsidR="00FD0E4A" w:rsidRPr="00FD0E4A" w:rsidRDefault="00FD0E4A" w:rsidP="00FD0E4A">
      <w:pPr>
        <w:pStyle w:val="NormalWeb"/>
        <w:bidi/>
        <w:rPr>
          <w:b/>
          <w:bCs/>
        </w:rPr>
      </w:pPr>
      <w:r w:rsidRPr="00FD0E4A">
        <w:rPr>
          <w:b/>
          <w:bCs/>
        </w:rPr>
        <w:pict w14:anchorId="7C977B42">
          <v:rect id="_x0000_i1066" style="width:0;height:22.5pt" o:hralign="center" o:hrstd="t" o:hr="t" fillcolor="#a0a0a0" stroked="f"/>
        </w:pict>
      </w:r>
    </w:p>
    <w:p w14:paraId="033722C1" w14:textId="77777777" w:rsidR="00FD0E4A" w:rsidRPr="00FD0E4A" w:rsidRDefault="00FD0E4A" w:rsidP="00FD0E4A">
      <w:pPr>
        <w:pStyle w:val="NormalWeb"/>
        <w:bidi/>
        <w:rPr>
          <w:b/>
          <w:bCs/>
        </w:rPr>
      </w:pPr>
      <w:r w:rsidRPr="00FD0E4A">
        <w:rPr>
          <w:b/>
          <w:bCs/>
        </w:rPr>
        <w:t>    </w:t>
      </w:r>
      <w:hyperlink r:id="rId47" w:history="1">
        <w:r w:rsidRPr="00FD0E4A">
          <w:rPr>
            <w:rStyle w:val="Hyperlink"/>
            <w:b/>
            <w:bCs/>
          </w:rPr>
          <w:t> </w:t>
        </w:r>
      </w:hyperlink>
      <w:r w:rsidRPr="00FD0E4A">
        <w:rPr>
          <w:b/>
          <w:bCs/>
          <w:rtl/>
        </w:rPr>
        <w:t>المادة</w:t>
      </w:r>
      <w:r w:rsidRPr="00FD0E4A">
        <w:rPr>
          <w:b/>
          <w:bCs/>
        </w:rPr>
        <w:t xml:space="preserve"> (43</w:t>
      </w:r>
      <w:proofErr w:type="gramStart"/>
      <w:r w:rsidRPr="00FD0E4A">
        <w:rPr>
          <w:b/>
          <w:bCs/>
        </w:rPr>
        <w:t>) :</w:t>
      </w:r>
      <w:proofErr w:type="gramEnd"/>
    </w:p>
    <w:p w14:paraId="753CF311" w14:textId="77777777" w:rsidR="00FD0E4A" w:rsidRPr="00FD0E4A" w:rsidRDefault="00FD0E4A" w:rsidP="00FD0E4A">
      <w:pPr>
        <w:pStyle w:val="NormalWeb"/>
        <w:bidi/>
        <w:rPr>
          <w:b/>
          <w:bCs/>
        </w:rPr>
      </w:pPr>
      <w:r w:rsidRPr="00FD0E4A">
        <w:rPr>
          <w:b/>
          <w:bCs/>
          <w:rtl/>
        </w:rPr>
        <w:t xml:space="preserve">تتولى لجنة الاقتراع والفرز الفصل في الاعتراضات التي يقدّمها مفوَّضو القوائم أو المترشحون أو </w:t>
      </w:r>
      <w:proofErr w:type="spellStart"/>
      <w:r w:rsidRPr="00FD0E4A">
        <w:rPr>
          <w:b/>
          <w:bCs/>
          <w:rtl/>
        </w:rPr>
        <w:t>مندوبوهم</w:t>
      </w:r>
      <w:proofErr w:type="spellEnd"/>
      <w:r w:rsidRPr="00FD0E4A">
        <w:rPr>
          <w:b/>
          <w:bCs/>
          <w:rtl/>
        </w:rPr>
        <w:t xml:space="preserve"> بخصوص تطبيق أحكام الاقتراع وفقًا لأحكام هذا القانون والتعليمات التنفيذية الصادرة بمقتضاه، وتكون قراراتها نافذة فور صدورها على أن يتم تدوينها في محضر خاص بذلك</w:t>
      </w:r>
      <w:r w:rsidRPr="00FD0E4A">
        <w:rPr>
          <w:b/>
          <w:bCs/>
        </w:rPr>
        <w:t>.</w:t>
      </w:r>
    </w:p>
    <w:p w14:paraId="3E45D2C8" w14:textId="77777777" w:rsidR="00FD0E4A" w:rsidRPr="00FD0E4A" w:rsidRDefault="00FD0E4A" w:rsidP="00FD0E4A">
      <w:pPr>
        <w:pStyle w:val="NormalWeb"/>
        <w:bidi/>
        <w:rPr>
          <w:b/>
          <w:bCs/>
        </w:rPr>
      </w:pPr>
      <w:r w:rsidRPr="00FD0E4A">
        <w:rPr>
          <w:b/>
          <w:bCs/>
        </w:rPr>
        <w:pict w14:anchorId="5A609F51">
          <v:rect id="_x0000_i1067" style="width:0;height:22.5pt" o:hralign="center" o:hrstd="t" o:hr="t" fillcolor="#a0a0a0" stroked="f"/>
        </w:pict>
      </w:r>
    </w:p>
    <w:p w14:paraId="17B419F3" w14:textId="77777777" w:rsidR="00FD0E4A" w:rsidRPr="00FD0E4A" w:rsidRDefault="00FD0E4A" w:rsidP="00FD0E4A">
      <w:pPr>
        <w:pStyle w:val="NormalWeb"/>
        <w:bidi/>
        <w:rPr>
          <w:b/>
          <w:bCs/>
        </w:rPr>
      </w:pPr>
      <w:r w:rsidRPr="00FD0E4A">
        <w:rPr>
          <w:b/>
          <w:bCs/>
        </w:rPr>
        <w:t>    </w:t>
      </w:r>
      <w:hyperlink r:id="rId48" w:history="1">
        <w:r w:rsidRPr="00FD0E4A">
          <w:rPr>
            <w:rStyle w:val="Hyperlink"/>
            <w:b/>
            <w:bCs/>
          </w:rPr>
          <w:t> </w:t>
        </w:r>
      </w:hyperlink>
      <w:r w:rsidRPr="00FD0E4A">
        <w:rPr>
          <w:b/>
          <w:bCs/>
          <w:rtl/>
        </w:rPr>
        <w:t>المادة</w:t>
      </w:r>
      <w:r w:rsidRPr="00FD0E4A">
        <w:rPr>
          <w:b/>
          <w:bCs/>
        </w:rPr>
        <w:t xml:space="preserve"> (44</w:t>
      </w:r>
      <w:proofErr w:type="gramStart"/>
      <w:r w:rsidRPr="00FD0E4A">
        <w:rPr>
          <w:b/>
          <w:bCs/>
        </w:rPr>
        <w:t>) :</w:t>
      </w:r>
      <w:proofErr w:type="gramEnd"/>
    </w:p>
    <w:p w14:paraId="73544A34" w14:textId="77777777" w:rsidR="00FD0E4A" w:rsidRPr="00FD0E4A" w:rsidRDefault="00FD0E4A" w:rsidP="00FD0E4A">
      <w:pPr>
        <w:pStyle w:val="NormalWeb"/>
        <w:bidi/>
        <w:rPr>
          <w:b/>
          <w:bCs/>
        </w:rPr>
      </w:pPr>
      <w:r w:rsidRPr="00FD0E4A">
        <w:rPr>
          <w:b/>
          <w:bCs/>
          <w:rtl/>
        </w:rPr>
        <w:t xml:space="preserve">أ- بعد الانتهاء من عملية الاقتراع، تنظّم لجنة الاقتراع والفرز لكلّ صندوق محضرًا من عدّة نُسَخٍ يتم توقيعها من رئيس اللجنة وأعضائها وممن يرغب من الحاضرين من المترشحين أو مندوبيهم أو المراقبين، على أن يتضمن المحضر ما </w:t>
      </w:r>
      <w:proofErr w:type="gramStart"/>
      <w:r w:rsidRPr="00FD0E4A">
        <w:rPr>
          <w:b/>
          <w:bCs/>
          <w:rtl/>
        </w:rPr>
        <w:t>يلي:-</w:t>
      </w:r>
      <w:proofErr w:type="gramEnd"/>
    </w:p>
    <w:p w14:paraId="03AF9F4F" w14:textId="77777777" w:rsidR="00FD0E4A" w:rsidRPr="00FD0E4A" w:rsidRDefault="00FD0E4A" w:rsidP="00FD0E4A">
      <w:pPr>
        <w:pStyle w:val="NormalWeb"/>
        <w:numPr>
          <w:ilvl w:val="0"/>
          <w:numId w:val="10"/>
        </w:numPr>
        <w:bidi/>
        <w:rPr>
          <w:b/>
          <w:bCs/>
          <w:rtl/>
        </w:rPr>
      </w:pPr>
      <w:r w:rsidRPr="00FD0E4A">
        <w:rPr>
          <w:b/>
          <w:bCs/>
          <w:rtl/>
        </w:rPr>
        <w:t>اسم مركز الاقتراع والفرز.</w:t>
      </w:r>
    </w:p>
    <w:p w14:paraId="037F5B44" w14:textId="77777777" w:rsidR="00FD0E4A" w:rsidRPr="00FD0E4A" w:rsidRDefault="00FD0E4A" w:rsidP="00FD0E4A">
      <w:pPr>
        <w:pStyle w:val="NormalWeb"/>
        <w:numPr>
          <w:ilvl w:val="0"/>
          <w:numId w:val="10"/>
        </w:numPr>
        <w:bidi/>
        <w:rPr>
          <w:b/>
          <w:bCs/>
          <w:rtl/>
        </w:rPr>
      </w:pPr>
      <w:r w:rsidRPr="00FD0E4A">
        <w:rPr>
          <w:b/>
          <w:bCs/>
          <w:rtl/>
        </w:rPr>
        <w:t>رقم الصندوق والرقم المتسلسل لقفل الصندوق.</w:t>
      </w:r>
    </w:p>
    <w:p w14:paraId="47DCF0B5" w14:textId="77777777" w:rsidR="00FD0E4A" w:rsidRPr="00FD0E4A" w:rsidRDefault="00FD0E4A" w:rsidP="00FD0E4A">
      <w:pPr>
        <w:pStyle w:val="NormalWeb"/>
        <w:numPr>
          <w:ilvl w:val="0"/>
          <w:numId w:val="10"/>
        </w:numPr>
        <w:bidi/>
        <w:rPr>
          <w:b/>
          <w:bCs/>
          <w:rtl/>
        </w:rPr>
      </w:pPr>
      <w:r w:rsidRPr="00FD0E4A">
        <w:rPr>
          <w:b/>
          <w:bCs/>
          <w:rtl/>
        </w:rPr>
        <w:t>عدد أوراق الاقتراع التي تسلّمتها اللجنة.</w:t>
      </w:r>
    </w:p>
    <w:p w14:paraId="020B21A8" w14:textId="77777777" w:rsidR="00FD0E4A" w:rsidRPr="00FD0E4A" w:rsidRDefault="00FD0E4A" w:rsidP="00FD0E4A">
      <w:pPr>
        <w:pStyle w:val="NormalWeb"/>
        <w:numPr>
          <w:ilvl w:val="0"/>
          <w:numId w:val="10"/>
        </w:numPr>
        <w:bidi/>
        <w:rPr>
          <w:b/>
          <w:bCs/>
          <w:rtl/>
        </w:rPr>
      </w:pPr>
      <w:r w:rsidRPr="00FD0E4A">
        <w:rPr>
          <w:b/>
          <w:bCs/>
          <w:rtl/>
        </w:rPr>
        <w:t>عدد الناخبين الذين مارسوا حق الاقتراع.</w:t>
      </w:r>
    </w:p>
    <w:p w14:paraId="0016CB9A" w14:textId="77777777" w:rsidR="00FD0E4A" w:rsidRPr="00FD0E4A" w:rsidRDefault="00FD0E4A" w:rsidP="00FD0E4A">
      <w:pPr>
        <w:pStyle w:val="NormalWeb"/>
        <w:numPr>
          <w:ilvl w:val="0"/>
          <w:numId w:val="10"/>
        </w:numPr>
        <w:bidi/>
        <w:rPr>
          <w:b/>
          <w:bCs/>
          <w:rtl/>
        </w:rPr>
      </w:pPr>
      <w:r w:rsidRPr="00FD0E4A">
        <w:rPr>
          <w:b/>
          <w:bCs/>
          <w:rtl/>
        </w:rPr>
        <w:t>عدد الأوراق التي استُعملت في الاقتراع والأوراق التي لم تُستعمل أو أُلغيت أو أُتلفت وسبب ذلك.</w:t>
      </w:r>
    </w:p>
    <w:p w14:paraId="058D94D0" w14:textId="77777777" w:rsidR="00FD0E4A" w:rsidRPr="00FD0E4A" w:rsidRDefault="00FD0E4A" w:rsidP="00FD0E4A">
      <w:pPr>
        <w:pStyle w:val="NormalWeb"/>
        <w:bidi/>
        <w:rPr>
          <w:b/>
          <w:bCs/>
          <w:rtl/>
        </w:rPr>
      </w:pPr>
      <w:r w:rsidRPr="00FD0E4A">
        <w:rPr>
          <w:b/>
          <w:bCs/>
          <w:rtl/>
        </w:rPr>
        <w:t>ب- تقوم لجنة الاقتراع والفرز قبل فتح الصندوق بعدّ الأوراق غير المستعمَلة والتالفة والملغاة ورزمها ووضعها في الكيس الآمن.</w:t>
      </w:r>
    </w:p>
    <w:p w14:paraId="2392AD13" w14:textId="77777777" w:rsidR="00FD0E4A" w:rsidRPr="00FD0E4A" w:rsidRDefault="00FD0E4A" w:rsidP="00FD0E4A">
      <w:pPr>
        <w:pStyle w:val="NormalWeb"/>
        <w:bidi/>
        <w:rPr>
          <w:b/>
          <w:bCs/>
          <w:rtl/>
        </w:rPr>
      </w:pPr>
      <w:r w:rsidRPr="00FD0E4A">
        <w:rPr>
          <w:b/>
          <w:bCs/>
        </w:rPr>
        <w:pict w14:anchorId="47CCC882">
          <v:rect id="_x0000_i1068" style="width:0;height:22.5pt" o:hralign="center" o:hrstd="t" o:hr="t" fillcolor="#a0a0a0" stroked="f"/>
        </w:pict>
      </w:r>
    </w:p>
    <w:p w14:paraId="4D067FA4" w14:textId="77777777" w:rsidR="00FD0E4A" w:rsidRPr="00FD0E4A" w:rsidRDefault="00FD0E4A" w:rsidP="00FD0E4A">
      <w:pPr>
        <w:pStyle w:val="NormalWeb"/>
        <w:bidi/>
        <w:rPr>
          <w:b/>
          <w:bCs/>
        </w:rPr>
      </w:pPr>
      <w:r w:rsidRPr="00FD0E4A">
        <w:rPr>
          <w:b/>
          <w:bCs/>
        </w:rPr>
        <w:t>    </w:t>
      </w:r>
      <w:hyperlink r:id="rId49" w:history="1">
        <w:r w:rsidRPr="00FD0E4A">
          <w:rPr>
            <w:rStyle w:val="Hyperlink"/>
            <w:b/>
            <w:bCs/>
          </w:rPr>
          <w:t> </w:t>
        </w:r>
      </w:hyperlink>
      <w:r w:rsidRPr="00FD0E4A">
        <w:rPr>
          <w:b/>
          <w:bCs/>
          <w:rtl/>
        </w:rPr>
        <w:t>المادة</w:t>
      </w:r>
      <w:r w:rsidRPr="00FD0E4A">
        <w:rPr>
          <w:b/>
          <w:bCs/>
        </w:rPr>
        <w:t xml:space="preserve"> (45</w:t>
      </w:r>
      <w:proofErr w:type="gramStart"/>
      <w:r w:rsidRPr="00FD0E4A">
        <w:rPr>
          <w:b/>
          <w:bCs/>
        </w:rPr>
        <w:t>) :</w:t>
      </w:r>
      <w:proofErr w:type="gramEnd"/>
    </w:p>
    <w:p w14:paraId="0D5B8E96" w14:textId="77777777" w:rsidR="00FD0E4A" w:rsidRPr="00FD0E4A" w:rsidRDefault="00FD0E4A" w:rsidP="00FD0E4A">
      <w:pPr>
        <w:pStyle w:val="NormalWeb"/>
        <w:bidi/>
        <w:rPr>
          <w:b/>
          <w:bCs/>
        </w:rPr>
      </w:pPr>
      <w:r w:rsidRPr="00FD0E4A">
        <w:rPr>
          <w:b/>
          <w:bCs/>
          <w:rtl/>
        </w:rPr>
        <w:t>تقوم لجنة الاقتراع والفرز بفتح كلّ صندوق أمام الحضور وتعُدّ الأوراق الموجودة بداخله ويقرأ رئيس اللجنة أو أيٌّ من أعضائها ما دُوِّن على الورقة بصوت واضح ويعرضها بصورة واضحة للحضور من خلال الكاميرات والشاشات أو أيّ طريقة إلكترونية أخرى يحددها المجلس، ويتم تدوين الأصوات التي حصلت عليها كلّ قائمة والأصوات التي حصل عليها كلّ مترشح من مترشحي القوائم وتسجيلها على لوحة ظاهرة أمام الحضور</w:t>
      </w:r>
      <w:r w:rsidRPr="00FD0E4A">
        <w:rPr>
          <w:b/>
          <w:bCs/>
        </w:rPr>
        <w:t>.</w:t>
      </w:r>
    </w:p>
    <w:p w14:paraId="0C79BDC1" w14:textId="77777777" w:rsidR="00FD0E4A" w:rsidRPr="00FD0E4A" w:rsidRDefault="00FD0E4A" w:rsidP="00FD0E4A">
      <w:pPr>
        <w:pStyle w:val="NormalWeb"/>
        <w:bidi/>
        <w:rPr>
          <w:b/>
          <w:bCs/>
        </w:rPr>
      </w:pPr>
      <w:r w:rsidRPr="00FD0E4A">
        <w:rPr>
          <w:b/>
          <w:bCs/>
        </w:rPr>
        <w:pict w14:anchorId="1634F427">
          <v:rect id="_x0000_i1069" style="width:0;height:22.5pt" o:hralign="center" o:hrstd="t" o:hr="t" fillcolor="#a0a0a0" stroked="f"/>
        </w:pict>
      </w:r>
    </w:p>
    <w:p w14:paraId="35713D80" w14:textId="77777777" w:rsidR="00FD0E4A" w:rsidRPr="00FD0E4A" w:rsidRDefault="00FD0E4A" w:rsidP="00FD0E4A">
      <w:pPr>
        <w:pStyle w:val="NormalWeb"/>
        <w:bidi/>
        <w:rPr>
          <w:b/>
          <w:bCs/>
        </w:rPr>
      </w:pPr>
      <w:r w:rsidRPr="00FD0E4A">
        <w:rPr>
          <w:b/>
          <w:bCs/>
        </w:rPr>
        <w:t>    </w:t>
      </w:r>
      <w:hyperlink r:id="rId50" w:history="1">
        <w:r w:rsidRPr="00FD0E4A">
          <w:rPr>
            <w:rStyle w:val="Hyperlink"/>
            <w:b/>
            <w:bCs/>
          </w:rPr>
          <w:t> </w:t>
        </w:r>
      </w:hyperlink>
      <w:r w:rsidRPr="00FD0E4A">
        <w:rPr>
          <w:b/>
          <w:bCs/>
          <w:rtl/>
        </w:rPr>
        <w:t>المادة</w:t>
      </w:r>
      <w:r w:rsidRPr="00FD0E4A">
        <w:rPr>
          <w:b/>
          <w:bCs/>
        </w:rPr>
        <w:t xml:space="preserve"> (46</w:t>
      </w:r>
      <w:proofErr w:type="gramStart"/>
      <w:r w:rsidRPr="00FD0E4A">
        <w:rPr>
          <w:b/>
          <w:bCs/>
        </w:rPr>
        <w:t>) :</w:t>
      </w:r>
      <w:proofErr w:type="gramEnd"/>
    </w:p>
    <w:p w14:paraId="54512DAB" w14:textId="77777777" w:rsidR="00FD0E4A" w:rsidRPr="00FD0E4A" w:rsidRDefault="00FD0E4A" w:rsidP="00FD0E4A">
      <w:pPr>
        <w:pStyle w:val="NormalWeb"/>
        <w:bidi/>
        <w:rPr>
          <w:b/>
          <w:bCs/>
        </w:rPr>
      </w:pPr>
      <w:r w:rsidRPr="00FD0E4A">
        <w:rPr>
          <w:b/>
          <w:bCs/>
          <w:rtl/>
        </w:rPr>
        <w:t xml:space="preserve">أ- تُعتبر ورقة الاقتراع باطلة في أيٍّ من الحالات </w:t>
      </w:r>
      <w:proofErr w:type="gramStart"/>
      <w:r w:rsidRPr="00FD0E4A">
        <w:rPr>
          <w:b/>
          <w:bCs/>
          <w:rtl/>
        </w:rPr>
        <w:t>التالية:-</w:t>
      </w:r>
      <w:proofErr w:type="gramEnd"/>
    </w:p>
    <w:p w14:paraId="4951CE9D" w14:textId="77777777" w:rsidR="00FD0E4A" w:rsidRPr="00FD0E4A" w:rsidRDefault="00FD0E4A" w:rsidP="00FD0E4A">
      <w:pPr>
        <w:pStyle w:val="NormalWeb"/>
        <w:numPr>
          <w:ilvl w:val="0"/>
          <w:numId w:val="11"/>
        </w:numPr>
        <w:bidi/>
        <w:rPr>
          <w:b/>
          <w:bCs/>
          <w:rtl/>
        </w:rPr>
      </w:pPr>
      <w:r w:rsidRPr="00FD0E4A">
        <w:rPr>
          <w:b/>
          <w:bCs/>
          <w:rtl/>
        </w:rPr>
        <w:t>إذا كانت غير مختومة بخاتم الدائرة الانتخابية أو غير موقَّعة من رئيس لجنة الاقتراع والفرز.</w:t>
      </w:r>
    </w:p>
    <w:p w14:paraId="6270408A" w14:textId="77777777" w:rsidR="00FD0E4A" w:rsidRPr="00FD0E4A" w:rsidRDefault="00FD0E4A" w:rsidP="00FD0E4A">
      <w:pPr>
        <w:pStyle w:val="NormalWeb"/>
        <w:numPr>
          <w:ilvl w:val="0"/>
          <w:numId w:val="11"/>
        </w:numPr>
        <w:bidi/>
        <w:rPr>
          <w:b/>
          <w:bCs/>
          <w:rtl/>
        </w:rPr>
      </w:pPr>
      <w:r w:rsidRPr="00FD0E4A">
        <w:rPr>
          <w:b/>
          <w:bCs/>
          <w:rtl/>
        </w:rPr>
        <w:t>إذا تضمّنت عبارات أو إضافات تدلّ على اسم المقترع.</w:t>
      </w:r>
    </w:p>
    <w:p w14:paraId="0768D05E" w14:textId="77777777" w:rsidR="00FD0E4A" w:rsidRPr="00FD0E4A" w:rsidRDefault="00FD0E4A" w:rsidP="00FD0E4A">
      <w:pPr>
        <w:pStyle w:val="NormalWeb"/>
        <w:numPr>
          <w:ilvl w:val="0"/>
          <w:numId w:val="11"/>
        </w:numPr>
        <w:bidi/>
        <w:rPr>
          <w:b/>
          <w:bCs/>
          <w:rtl/>
        </w:rPr>
      </w:pPr>
      <w:r w:rsidRPr="00FD0E4A">
        <w:rPr>
          <w:b/>
          <w:bCs/>
          <w:rtl/>
        </w:rPr>
        <w:t>إذا لم يكن بالإمكان تحديد القائمة أو المترشحين الذين تم التأشير عليهم.</w:t>
      </w:r>
    </w:p>
    <w:p w14:paraId="5B0E5EA5" w14:textId="77777777" w:rsidR="00FD0E4A" w:rsidRPr="00FD0E4A" w:rsidRDefault="00FD0E4A" w:rsidP="00FD0E4A">
      <w:pPr>
        <w:pStyle w:val="NormalWeb"/>
        <w:numPr>
          <w:ilvl w:val="0"/>
          <w:numId w:val="11"/>
        </w:numPr>
        <w:bidi/>
        <w:rPr>
          <w:b/>
          <w:bCs/>
          <w:rtl/>
        </w:rPr>
      </w:pPr>
      <w:r w:rsidRPr="00FD0E4A">
        <w:rPr>
          <w:b/>
          <w:bCs/>
          <w:rtl/>
        </w:rPr>
        <w:t>إذا تم التأشير في ورقة الاقتراع على أكثر من قائمة.</w:t>
      </w:r>
    </w:p>
    <w:p w14:paraId="5151B822" w14:textId="77777777" w:rsidR="00FD0E4A" w:rsidRPr="00FD0E4A" w:rsidRDefault="00FD0E4A" w:rsidP="00FD0E4A">
      <w:pPr>
        <w:pStyle w:val="NormalWeb"/>
        <w:bidi/>
        <w:rPr>
          <w:b/>
          <w:bCs/>
          <w:rtl/>
        </w:rPr>
      </w:pPr>
      <w:r w:rsidRPr="00FD0E4A">
        <w:rPr>
          <w:b/>
          <w:bCs/>
          <w:rtl/>
        </w:rPr>
        <w:t>ب- لا تدخل الأوراق البيضاء في حساب النتائج وتُرزَم في مغلف منفصل بعد التأشير عليه.</w:t>
      </w:r>
    </w:p>
    <w:p w14:paraId="4711C22C" w14:textId="77777777" w:rsidR="00FD0E4A" w:rsidRPr="00FD0E4A" w:rsidRDefault="00FD0E4A" w:rsidP="00FD0E4A">
      <w:pPr>
        <w:pStyle w:val="NormalWeb"/>
        <w:bidi/>
        <w:rPr>
          <w:b/>
          <w:bCs/>
          <w:rtl/>
        </w:rPr>
      </w:pPr>
      <w:r w:rsidRPr="00FD0E4A">
        <w:rPr>
          <w:b/>
          <w:bCs/>
          <w:rtl/>
        </w:rPr>
        <w:t xml:space="preserve">ج- لا تُعتبر ورقة الاقتراع </w:t>
      </w:r>
      <w:proofErr w:type="gramStart"/>
      <w:r w:rsidRPr="00FD0E4A">
        <w:rPr>
          <w:b/>
          <w:bCs/>
          <w:rtl/>
        </w:rPr>
        <w:t>باطلة:-</w:t>
      </w:r>
      <w:proofErr w:type="gramEnd"/>
    </w:p>
    <w:p w14:paraId="0F52F950" w14:textId="77777777" w:rsidR="00FD0E4A" w:rsidRPr="00FD0E4A" w:rsidRDefault="00FD0E4A" w:rsidP="00FD0E4A">
      <w:pPr>
        <w:pStyle w:val="NormalWeb"/>
        <w:numPr>
          <w:ilvl w:val="0"/>
          <w:numId w:val="12"/>
        </w:numPr>
        <w:bidi/>
        <w:rPr>
          <w:b/>
          <w:bCs/>
          <w:rtl/>
        </w:rPr>
      </w:pPr>
      <w:r w:rsidRPr="00FD0E4A">
        <w:rPr>
          <w:b/>
          <w:bCs/>
          <w:rtl/>
        </w:rPr>
        <w:t>إذا تم التأشير على قائمة محلية دون التأشير على أيّ اسم من أسماء المترشحين فيها.</w:t>
      </w:r>
    </w:p>
    <w:p w14:paraId="7D33380B" w14:textId="77777777" w:rsidR="00FD0E4A" w:rsidRPr="00FD0E4A" w:rsidRDefault="00FD0E4A" w:rsidP="00FD0E4A">
      <w:pPr>
        <w:pStyle w:val="NormalWeb"/>
        <w:numPr>
          <w:ilvl w:val="0"/>
          <w:numId w:val="12"/>
        </w:numPr>
        <w:bidi/>
        <w:rPr>
          <w:b/>
          <w:bCs/>
          <w:rtl/>
        </w:rPr>
      </w:pPr>
      <w:r w:rsidRPr="00FD0E4A">
        <w:rPr>
          <w:b/>
          <w:bCs/>
          <w:rtl/>
        </w:rPr>
        <w:t>إذا تم التأشير على أيٍّ من أسماء المترشحين في القائمة المحلية دون التأشير على اسم القائمة.</w:t>
      </w:r>
    </w:p>
    <w:p w14:paraId="30F9F0DD" w14:textId="77777777" w:rsidR="00FD0E4A" w:rsidRPr="00FD0E4A" w:rsidRDefault="00FD0E4A" w:rsidP="00FD0E4A">
      <w:pPr>
        <w:pStyle w:val="NormalWeb"/>
        <w:bidi/>
        <w:rPr>
          <w:b/>
          <w:bCs/>
          <w:rtl/>
        </w:rPr>
      </w:pPr>
      <w:r w:rsidRPr="00FD0E4A">
        <w:rPr>
          <w:b/>
          <w:bCs/>
          <w:rtl/>
        </w:rPr>
        <w:t>د- يُحتسب التأشير المذكور في البند (1) من الفقرة (ج) من هذه المادة صوتًا للقائمة فقط، ويُحتسَب التأشير المذكور في البند (2) من الفقرة ذاتها صوتًا للقائمة وصوتًا لكلّ مترشح مؤشَّر له.</w:t>
      </w:r>
    </w:p>
    <w:p w14:paraId="7F9A134A" w14:textId="77777777" w:rsidR="00FD0E4A" w:rsidRPr="00FD0E4A" w:rsidRDefault="00FD0E4A" w:rsidP="00FD0E4A">
      <w:pPr>
        <w:pStyle w:val="NormalWeb"/>
        <w:bidi/>
        <w:rPr>
          <w:b/>
          <w:bCs/>
          <w:rtl/>
        </w:rPr>
      </w:pPr>
      <w:r w:rsidRPr="00FD0E4A">
        <w:rPr>
          <w:b/>
          <w:bCs/>
          <w:rtl/>
        </w:rPr>
        <w:t>هـ- إذا تبين بعد فرز الأصوات أن عدد الأوراق المختومة والموقّعة من رئيس لجنة الاقتراع والفرز تزيد أو تقل بنسبة تتجاوز (3%) من عدد المقترعين في ذلك الصندوق، فعلى رئيس لجنة الاقتراع والفرز إشعار رئيس الانتخاب فورًا بذلك، ويقوم رئيس الانتخاب بدوره بإشعار الرئيس ليتخذ المجلسُ القرار وفقًا للتعليمات التنفيذية.</w:t>
      </w:r>
    </w:p>
    <w:p w14:paraId="54E30940" w14:textId="77777777" w:rsidR="00FD0E4A" w:rsidRPr="00FD0E4A" w:rsidRDefault="00FD0E4A" w:rsidP="00FD0E4A">
      <w:pPr>
        <w:pStyle w:val="NormalWeb"/>
        <w:bidi/>
        <w:rPr>
          <w:b/>
          <w:bCs/>
          <w:rtl/>
        </w:rPr>
      </w:pPr>
      <w:r w:rsidRPr="00FD0E4A">
        <w:rPr>
          <w:b/>
          <w:bCs/>
        </w:rPr>
        <w:pict w14:anchorId="0887363E">
          <v:rect id="_x0000_i1070" style="width:0;height:22.5pt" o:hralign="center" o:hrstd="t" o:hr="t" fillcolor="#a0a0a0" stroked="f"/>
        </w:pict>
      </w:r>
    </w:p>
    <w:p w14:paraId="24E6B065" w14:textId="77777777" w:rsidR="00FD0E4A" w:rsidRPr="00FD0E4A" w:rsidRDefault="00FD0E4A" w:rsidP="00FD0E4A">
      <w:pPr>
        <w:pStyle w:val="NormalWeb"/>
        <w:bidi/>
        <w:rPr>
          <w:b/>
          <w:bCs/>
        </w:rPr>
      </w:pPr>
      <w:r w:rsidRPr="00FD0E4A">
        <w:rPr>
          <w:b/>
          <w:bCs/>
        </w:rPr>
        <w:t>    </w:t>
      </w:r>
      <w:hyperlink r:id="rId51" w:history="1">
        <w:r w:rsidRPr="00FD0E4A">
          <w:rPr>
            <w:rStyle w:val="Hyperlink"/>
            <w:b/>
            <w:bCs/>
          </w:rPr>
          <w:t> </w:t>
        </w:r>
      </w:hyperlink>
      <w:r w:rsidRPr="00FD0E4A">
        <w:rPr>
          <w:b/>
          <w:bCs/>
          <w:rtl/>
        </w:rPr>
        <w:t>المادة</w:t>
      </w:r>
      <w:r w:rsidRPr="00FD0E4A">
        <w:rPr>
          <w:b/>
          <w:bCs/>
        </w:rPr>
        <w:t xml:space="preserve"> (47</w:t>
      </w:r>
      <w:proofErr w:type="gramStart"/>
      <w:r w:rsidRPr="00FD0E4A">
        <w:rPr>
          <w:b/>
          <w:bCs/>
        </w:rPr>
        <w:t>) :</w:t>
      </w:r>
      <w:proofErr w:type="gramEnd"/>
    </w:p>
    <w:p w14:paraId="4109EBDB" w14:textId="77777777" w:rsidR="00FD0E4A" w:rsidRPr="00FD0E4A" w:rsidRDefault="00FD0E4A" w:rsidP="00FD0E4A">
      <w:pPr>
        <w:pStyle w:val="NormalWeb"/>
        <w:bidi/>
        <w:rPr>
          <w:b/>
          <w:bCs/>
        </w:rPr>
      </w:pPr>
      <w:r w:rsidRPr="00FD0E4A">
        <w:rPr>
          <w:b/>
          <w:bCs/>
          <w:rtl/>
        </w:rPr>
        <w:t xml:space="preserve">تتولى لجنة الاقتراع والفرز الفصل في الاعتراضات التي يقدمها مفوَّضو القوائم أو المترشحون أو </w:t>
      </w:r>
      <w:proofErr w:type="spellStart"/>
      <w:r w:rsidRPr="00FD0E4A">
        <w:rPr>
          <w:b/>
          <w:bCs/>
          <w:rtl/>
        </w:rPr>
        <w:t>مندوبوهم</w:t>
      </w:r>
      <w:proofErr w:type="spellEnd"/>
      <w:r w:rsidRPr="00FD0E4A">
        <w:rPr>
          <w:b/>
          <w:bCs/>
          <w:rtl/>
        </w:rPr>
        <w:t xml:space="preserve"> أثناء إجراء عملية فرز الأصوات وتكون قراراتها بشأنها نافذة فور صدورها على أن يتم تدوينها في محضر خاص بذلك</w:t>
      </w:r>
      <w:r w:rsidRPr="00FD0E4A">
        <w:rPr>
          <w:b/>
          <w:bCs/>
        </w:rPr>
        <w:t>.</w:t>
      </w:r>
    </w:p>
    <w:p w14:paraId="34AA103E" w14:textId="77777777" w:rsidR="00FD0E4A" w:rsidRPr="00FD0E4A" w:rsidRDefault="00FD0E4A" w:rsidP="00FD0E4A">
      <w:pPr>
        <w:pStyle w:val="NormalWeb"/>
        <w:bidi/>
        <w:rPr>
          <w:b/>
          <w:bCs/>
        </w:rPr>
      </w:pPr>
      <w:r w:rsidRPr="00FD0E4A">
        <w:rPr>
          <w:b/>
          <w:bCs/>
        </w:rPr>
        <w:pict w14:anchorId="4638933C">
          <v:rect id="_x0000_i1071" style="width:0;height:22.5pt" o:hralign="center" o:hrstd="t" o:hr="t" fillcolor="#a0a0a0" stroked="f"/>
        </w:pict>
      </w:r>
    </w:p>
    <w:p w14:paraId="7B3DF2A3" w14:textId="77777777" w:rsidR="00FD0E4A" w:rsidRPr="00FD0E4A" w:rsidRDefault="00FD0E4A" w:rsidP="00FD0E4A">
      <w:pPr>
        <w:pStyle w:val="NormalWeb"/>
        <w:bidi/>
        <w:rPr>
          <w:b/>
          <w:bCs/>
        </w:rPr>
      </w:pPr>
      <w:r w:rsidRPr="00FD0E4A">
        <w:rPr>
          <w:b/>
          <w:bCs/>
        </w:rPr>
        <w:t>    </w:t>
      </w:r>
      <w:hyperlink r:id="rId52" w:history="1">
        <w:r w:rsidRPr="00FD0E4A">
          <w:rPr>
            <w:rStyle w:val="Hyperlink"/>
            <w:b/>
            <w:bCs/>
          </w:rPr>
          <w:t> </w:t>
        </w:r>
      </w:hyperlink>
      <w:r w:rsidRPr="00FD0E4A">
        <w:rPr>
          <w:b/>
          <w:bCs/>
          <w:rtl/>
        </w:rPr>
        <w:t>المادة</w:t>
      </w:r>
      <w:r w:rsidRPr="00FD0E4A">
        <w:rPr>
          <w:b/>
          <w:bCs/>
        </w:rPr>
        <w:t xml:space="preserve"> (48</w:t>
      </w:r>
      <w:proofErr w:type="gramStart"/>
      <w:r w:rsidRPr="00FD0E4A">
        <w:rPr>
          <w:b/>
          <w:bCs/>
        </w:rPr>
        <w:t>) :</w:t>
      </w:r>
      <w:proofErr w:type="gramEnd"/>
    </w:p>
    <w:p w14:paraId="1292486F" w14:textId="77777777" w:rsidR="00FD0E4A" w:rsidRPr="00FD0E4A" w:rsidRDefault="00FD0E4A" w:rsidP="00FD0E4A">
      <w:pPr>
        <w:pStyle w:val="NormalWeb"/>
        <w:bidi/>
        <w:rPr>
          <w:b/>
          <w:bCs/>
        </w:rPr>
      </w:pPr>
      <w:r w:rsidRPr="00FD0E4A">
        <w:rPr>
          <w:b/>
          <w:bCs/>
          <w:rtl/>
        </w:rPr>
        <w:t>أ‌- بعد الانتهاء من عملية فرز الأصوات تنظِّم لجنة الاقتراع والفرز محضرًا من عدّة نُسَخ وفقًا للنموذج المعتمَد من المجلس يتم توقيعها من رئيس اللجنة وأعضائها وممن يرغب من الحاضرين من المترشحين أو مندوبيهم.</w:t>
      </w:r>
    </w:p>
    <w:p w14:paraId="10F18F7C" w14:textId="77777777" w:rsidR="00FD0E4A" w:rsidRPr="00FD0E4A" w:rsidRDefault="00FD0E4A" w:rsidP="00FD0E4A">
      <w:pPr>
        <w:pStyle w:val="NormalWeb"/>
        <w:bidi/>
        <w:rPr>
          <w:b/>
          <w:bCs/>
          <w:rtl/>
        </w:rPr>
      </w:pPr>
      <w:r w:rsidRPr="00FD0E4A">
        <w:rPr>
          <w:b/>
          <w:bCs/>
          <w:rtl/>
        </w:rPr>
        <w:t xml:space="preserve">ب- يتضمن المحضر ما </w:t>
      </w:r>
      <w:proofErr w:type="gramStart"/>
      <w:r w:rsidRPr="00FD0E4A">
        <w:rPr>
          <w:b/>
          <w:bCs/>
          <w:rtl/>
        </w:rPr>
        <w:t>يلي:-</w:t>
      </w:r>
      <w:proofErr w:type="gramEnd"/>
    </w:p>
    <w:p w14:paraId="1E1A54A0" w14:textId="77777777" w:rsidR="00FD0E4A" w:rsidRPr="00FD0E4A" w:rsidRDefault="00FD0E4A" w:rsidP="00FD0E4A">
      <w:pPr>
        <w:pStyle w:val="NormalWeb"/>
        <w:numPr>
          <w:ilvl w:val="0"/>
          <w:numId w:val="13"/>
        </w:numPr>
        <w:bidi/>
        <w:rPr>
          <w:b/>
          <w:bCs/>
          <w:rtl/>
        </w:rPr>
      </w:pPr>
      <w:r w:rsidRPr="00FD0E4A">
        <w:rPr>
          <w:b/>
          <w:bCs/>
          <w:rtl/>
        </w:rPr>
        <w:t>اسم مركز الاقتراع والفرز.</w:t>
      </w:r>
    </w:p>
    <w:p w14:paraId="732D4A06" w14:textId="77777777" w:rsidR="00FD0E4A" w:rsidRPr="00FD0E4A" w:rsidRDefault="00FD0E4A" w:rsidP="00FD0E4A">
      <w:pPr>
        <w:pStyle w:val="NormalWeb"/>
        <w:numPr>
          <w:ilvl w:val="0"/>
          <w:numId w:val="13"/>
        </w:numPr>
        <w:bidi/>
        <w:rPr>
          <w:b/>
          <w:bCs/>
          <w:rtl/>
        </w:rPr>
      </w:pPr>
      <w:r w:rsidRPr="00FD0E4A">
        <w:rPr>
          <w:b/>
          <w:bCs/>
          <w:rtl/>
        </w:rPr>
        <w:t>رقم الصندوق.</w:t>
      </w:r>
    </w:p>
    <w:p w14:paraId="2B7DC875" w14:textId="77777777" w:rsidR="00FD0E4A" w:rsidRPr="00FD0E4A" w:rsidRDefault="00FD0E4A" w:rsidP="00FD0E4A">
      <w:pPr>
        <w:pStyle w:val="NormalWeb"/>
        <w:numPr>
          <w:ilvl w:val="0"/>
          <w:numId w:val="13"/>
        </w:numPr>
        <w:bidi/>
        <w:rPr>
          <w:b/>
          <w:bCs/>
          <w:rtl/>
        </w:rPr>
      </w:pPr>
      <w:r w:rsidRPr="00FD0E4A">
        <w:rPr>
          <w:b/>
          <w:bCs/>
          <w:rtl/>
        </w:rPr>
        <w:t>عدد أوراق الاقتراع التي تسلّمتها اللجنة.</w:t>
      </w:r>
    </w:p>
    <w:p w14:paraId="13800926" w14:textId="77777777" w:rsidR="00FD0E4A" w:rsidRPr="00FD0E4A" w:rsidRDefault="00FD0E4A" w:rsidP="00FD0E4A">
      <w:pPr>
        <w:pStyle w:val="NormalWeb"/>
        <w:numPr>
          <w:ilvl w:val="0"/>
          <w:numId w:val="13"/>
        </w:numPr>
        <w:bidi/>
        <w:rPr>
          <w:b/>
          <w:bCs/>
          <w:rtl/>
        </w:rPr>
      </w:pPr>
      <w:r w:rsidRPr="00FD0E4A">
        <w:rPr>
          <w:b/>
          <w:bCs/>
          <w:rtl/>
        </w:rPr>
        <w:t>عدد المقترعين في كل صندوق.</w:t>
      </w:r>
    </w:p>
    <w:p w14:paraId="31EBA5B6" w14:textId="77777777" w:rsidR="00FD0E4A" w:rsidRPr="00FD0E4A" w:rsidRDefault="00FD0E4A" w:rsidP="00FD0E4A">
      <w:pPr>
        <w:pStyle w:val="NormalWeb"/>
        <w:numPr>
          <w:ilvl w:val="0"/>
          <w:numId w:val="13"/>
        </w:numPr>
        <w:bidi/>
        <w:rPr>
          <w:b/>
          <w:bCs/>
          <w:rtl/>
        </w:rPr>
      </w:pPr>
      <w:r w:rsidRPr="00FD0E4A">
        <w:rPr>
          <w:b/>
          <w:bCs/>
          <w:rtl/>
        </w:rPr>
        <w:t>عدد الأصوات التي حصلت عليها كلّ قائمة في الدائرتين الانتخابيتين المحلية والعامة في كلّ صندوق.</w:t>
      </w:r>
    </w:p>
    <w:p w14:paraId="384105B8" w14:textId="77777777" w:rsidR="00FD0E4A" w:rsidRPr="00FD0E4A" w:rsidRDefault="00FD0E4A" w:rsidP="00FD0E4A">
      <w:pPr>
        <w:pStyle w:val="NormalWeb"/>
        <w:numPr>
          <w:ilvl w:val="0"/>
          <w:numId w:val="13"/>
        </w:numPr>
        <w:bidi/>
        <w:rPr>
          <w:b/>
          <w:bCs/>
          <w:rtl/>
        </w:rPr>
      </w:pPr>
      <w:r w:rsidRPr="00FD0E4A">
        <w:rPr>
          <w:b/>
          <w:bCs/>
          <w:rtl/>
        </w:rPr>
        <w:t>أسماء القوائم والمترشحين وعدد الأصوات التي حصل عليها كلّ مترشح من مترشحي القوائم في الدائرة الانتخابية المحلية.</w:t>
      </w:r>
    </w:p>
    <w:p w14:paraId="31852C13" w14:textId="77777777" w:rsidR="00FD0E4A" w:rsidRPr="00FD0E4A" w:rsidRDefault="00FD0E4A" w:rsidP="00FD0E4A">
      <w:pPr>
        <w:pStyle w:val="NormalWeb"/>
        <w:numPr>
          <w:ilvl w:val="0"/>
          <w:numId w:val="13"/>
        </w:numPr>
        <w:bidi/>
        <w:rPr>
          <w:b/>
          <w:bCs/>
          <w:rtl/>
        </w:rPr>
      </w:pPr>
      <w:r w:rsidRPr="00FD0E4A">
        <w:rPr>
          <w:b/>
          <w:bCs/>
          <w:rtl/>
        </w:rPr>
        <w:t>عدد الأوراق البيضاء.</w:t>
      </w:r>
    </w:p>
    <w:p w14:paraId="5CF8B2A3" w14:textId="77777777" w:rsidR="00FD0E4A" w:rsidRPr="00FD0E4A" w:rsidRDefault="00FD0E4A" w:rsidP="00FD0E4A">
      <w:pPr>
        <w:pStyle w:val="NormalWeb"/>
        <w:numPr>
          <w:ilvl w:val="0"/>
          <w:numId w:val="13"/>
        </w:numPr>
        <w:bidi/>
        <w:rPr>
          <w:b/>
          <w:bCs/>
          <w:rtl/>
        </w:rPr>
      </w:pPr>
      <w:r w:rsidRPr="00FD0E4A">
        <w:rPr>
          <w:b/>
          <w:bCs/>
          <w:rtl/>
        </w:rPr>
        <w:t>عدد أوراق الاقتراع الباطلة.</w:t>
      </w:r>
    </w:p>
    <w:p w14:paraId="4BE9F9F8" w14:textId="77777777" w:rsidR="00FD0E4A" w:rsidRPr="00FD0E4A" w:rsidRDefault="00FD0E4A" w:rsidP="00FD0E4A">
      <w:pPr>
        <w:pStyle w:val="NormalWeb"/>
        <w:numPr>
          <w:ilvl w:val="0"/>
          <w:numId w:val="13"/>
        </w:numPr>
        <w:bidi/>
        <w:rPr>
          <w:b/>
          <w:bCs/>
          <w:rtl/>
        </w:rPr>
      </w:pPr>
      <w:r w:rsidRPr="00FD0E4A">
        <w:rPr>
          <w:b/>
          <w:bCs/>
          <w:rtl/>
        </w:rPr>
        <w:t>أسماء كلّ من مفوَّضي القوائم والمترشحين ومندوبيهم وأسماء المراقبين.</w:t>
      </w:r>
    </w:p>
    <w:p w14:paraId="6A27885E" w14:textId="77777777" w:rsidR="00FD0E4A" w:rsidRPr="00FD0E4A" w:rsidRDefault="00FD0E4A" w:rsidP="00FD0E4A">
      <w:pPr>
        <w:pStyle w:val="NormalWeb"/>
        <w:bidi/>
        <w:rPr>
          <w:b/>
          <w:bCs/>
          <w:rtl/>
        </w:rPr>
      </w:pPr>
      <w:r w:rsidRPr="00FD0E4A">
        <w:rPr>
          <w:b/>
          <w:bCs/>
          <w:rtl/>
        </w:rPr>
        <w:t>ج- يعلَّق محضر النتائج ورقيًّا على باب مركز الاقتراع والفرز وأبواب غُرَفِه، ويُعلَن إلكترونيًّا على موقع الهيئة فور الانتهاء من إعداده من قِبَل لجنة الاقتراع والفرز.</w:t>
      </w:r>
    </w:p>
    <w:p w14:paraId="09A75FDC" w14:textId="77777777" w:rsidR="00FD0E4A" w:rsidRPr="00FD0E4A" w:rsidRDefault="00FD0E4A" w:rsidP="00FD0E4A">
      <w:pPr>
        <w:pStyle w:val="NormalWeb"/>
        <w:bidi/>
        <w:rPr>
          <w:b/>
          <w:bCs/>
          <w:rtl/>
        </w:rPr>
      </w:pPr>
      <w:r w:rsidRPr="00FD0E4A">
        <w:rPr>
          <w:b/>
          <w:bCs/>
          <w:rtl/>
        </w:rPr>
        <w:t>د</w:t>
      </w:r>
      <w:proofErr w:type="gramStart"/>
      <w:r w:rsidRPr="00FD0E4A">
        <w:rPr>
          <w:b/>
          <w:bCs/>
          <w:rtl/>
        </w:rPr>
        <w:t>-  ترفَق</w:t>
      </w:r>
      <w:proofErr w:type="gramEnd"/>
      <w:r w:rsidRPr="00FD0E4A">
        <w:rPr>
          <w:b/>
          <w:bCs/>
          <w:rtl/>
        </w:rPr>
        <w:t xml:space="preserve"> بالمحضر قوائم المقترعين وأوراق الاقتراع التي استُعملت والتي تم اعتبارها باطلة أو بيضاء، ويتم رزمُها في مغلّف يسلَّم فورًا إلى رئيس الانتخاب.</w:t>
      </w:r>
    </w:p>
    <w:p w14:paraId="75152900" w14:textId="77777777" w:rsidR="00FD0E4A" w:rsidRPr="00FD0E4A" w:rsidRDefault="00FD0E4A" w:rsidP="00FD0E4A">
      <w:pPr>
        <w:pStyle w:val="NormalWeb"/>
        <w:bidi/>
        <w:rPr>
          <w:b/>
          <w:bCs/>
          <w:rtl/>
        </w:rPr>
      </w:pPr>
      <w:r w:rsidRPr="00FD0E4A">
        <w:rPr>
          <w:b/>
          <w:bCs/>
        </w:rPr>
        <w:pict w14:anchorId="03752CCF">
          <v:rect id="_x0000_i1072" style="width:0;height:22.5pt" o:hralign="center" o:hrstd="t" o:hr="t" fillcolor="#a0a0a0" stroked="f"/>
        </w:pict>
      </w:r>
    </w:p>
    <w:p w14:paraId="47D2DA0A" w14:textId="77777777" w:rsidR="00FD0E4A" w:rsidRPr="00FD0E4A" w:rsidRDefault="00FD0E4A" w:rsidP="00FD0E4A">
      <w:pPr>
        <w:pStyle w:val="NormalWeb"/>
        <w:bidi/>
        <w:rPr>
          <w:b/>
          <w:bCs/>
        </w:rPr>
      </w:pPr>
      <w:r w:rsidRPr="00FD0E4A">
        <w:rPr>
          <w:b/>
          <w:bCs/>
        </w:rPr>
        <w:t>    </w:t>
      </w:r>
      <w:hyperlink r:id="rId53" w:history="1">
        <w:r w:rsidRPr="00FD0E4A">
          <w:rPr>
            <w:rStyle w:val="Hyperlink"/>
            <w:b/>
            <w:bCs/>
          </w:rPr>
          <w:t> </w:t>
        </w:r>
      </w:hyperlink>
      <w:r w:rsidRPr="00FD0E4A">
        <w:rPr>
          <w:b/>
          <w:bCs/>
          <w:rtl/>
        </w:rPr>
        <w:t>المادة</w:t>
      </w:r>
      <w:r w:rsidRPr="00FD0E4A">
        <w:rPr>
          <w:b/>
          <w:bCs/>
        </w:rPr>
        <w:t xml:space="preserve"> (49</w:t>
      </w:r>
      <w:proofErr w:type="gramStart"/>
      <w:r w:rsidRPr="00FD0E4A">
        <w:rPr>
          <w:b/>
          <w:bCs/>
        </w:rPr>
        <w:t>) :</w:t>
      </w:r>
      <w:proofErr w:type="gramEnd"/>
    </w:p>
    <w:p w14:paraId="7F0380FA" w14:textId="77777777" w:rsidR="00FD0E4A" w:rsidRPr="00FD0E4A" w:rsidRDefault="00FD0E4A" w:rsidP="00FD0E4A">
      <w:pPr>
        <w:pStyle w:val="NormalWeb"/>
        <w:bidi/>
        <w:rPr>
          <w:b/>
          <w:bCs/>
        </w:rPr>
      </w:pPr>
      <w:r w:rsidRPr="00FD0E4A">
        <w:rPr>
          <w:b/>
          <w:bCs/>
          <w:rtl/>
        </w:rPr>
        <w:t xml:space="preserve">أ- يحدَّد الفائزون بالمقاعد النيابية للدوائر الانتخابية المحلية وفقا لما </w:t>
      </w:r>
      <w:proofErr w:type="gramStart"/>
      <w:r w:rsidRPr="00FD0E4A">
        <w:rPr>
          <w:b/>
          <w:bCs/>
          <w:rtl/>
        </w:rPr>
        <w:t>يلي:-</w:t>
      </w:r>
      <w:proofErr w:type="gramEnd"/>
    </w:p>
    <w:p w14:paraId="447804BC" w14:textId="77777777" w:rsidR="00FD0E4A" w:rsidRPr="00FD0E4A" w:rsidRDefault="00FD0E4A" w:rsidP="00FD0E4A">
      <w:pPr>
        <w:pStyle w:val="NormalWeb"/>
        <w:numPr>
          <w:ilvl w:val="0"/>
          <w:numId w:val="14"/>
        </w:numPr>
        <w:bidi/>
        <w:rPr>
          <w:b/>
          <w:bCs/>
          <w:rtl/>
        </w:rPr>
      </w:pPr>
      <w:r w:rsidRPr="00FD0E4A">
        <w:rPr>
          <w:b/>
          <w:bCs/>
          <w:rtl/>
        </w:rPr>
        <w:t>أن تتجاوز القائمة المحلية الفائزة نسبة الحسم (العتبة) البالغة (7%) من مجموع عدد المقترعين في الدائرة.</w:t>
      </w:r>
    </w:p>
    <w:p w14:paraId="4B5A7B56" w14:textId="77777777" w:rsidR="00FD0E4A" w:rsidRPr="00FD0E4A" w:rsidRDefault="00FD0E4A" w:rsidP="00FD0E4A">
      <w:pPr>
        <w:pStyle w:val="NormalWeb"/>
        <w:numPr>
          <w:ilvl w:val="0"/>
          <w:numId w:val="14"/>
        </w:numPr>
        <w:bidi/>
        <w:rPr>
          <w:b/>
          <w:bCs/>
          <w:rtl/>
        </w:rPr>
      </w:pPr>
      <w:r w:rsidRPr="00FD0E4A">
        <w:rPr>
          <w:b/>
          <w:bCs/>
          <w:rtl/>
        </w:rPr>
        <w:t>تحصل كلّ قائمة من القوائم التي تجاوزت نسبة الحسم (العتبة) على مقاعد بنسبة عدد الأصوات التي حصلت عليها من مجموع عدد أصوات القوائم التي تجاوزت نسبة الحسم (العتبة) في الدائرة الانتخابية المحلية إلى عدد المقاعد المخصَّص للمسار التنافسي فيها.</w:t>
      </w:r>
    </w:p>
    <w:p w14:paraId="693A6051" w14:textId="77777777" w:rsidR="00FD0E4A" w:rsidRPr="00FD0E4A" w:rsidRDefault="00FD0E4A" w:rsidP="00FD0E4A">
      <w:pPr>
        <w:pStyle w:val="NormalWeb"/>
        <w:numPr>
          <w:ilvl w:val="0"/>
          <w:numId w:val="14"/>
        </w:numPr>
        <w:bidi/>
        <w:rPr>
          <w:b/>
          <w:bCs/>
          <w:rtl/>
        </w:rPr>
      </w:pPr>
      <w:r w:rsidRPr="00FD0E4A">
        <w:rPr>
          <w:b/>
          <w:bCs/>
          <w:rtl/>
        </w:rPr>
        <w:t>يحدَّد الفائزون بالمقاعد المشار إليها في البند (2) من هذه الفقرة على أساس أعلى الأصوات التي حصل عليها المترشحون في القائمة عن المقاعد المخصصة للمسار التنافسي.</w:t>
      </w:r>
    </w:p>
    <w:p w14:paraId="7F8DE79A" w14:textId="77777777" w:rsidR="00FD0E4A" w:rsidRPr="00FD0E4A" w:rsidRDefault="00FD0E4A" w:rsidP="00FD0E4A">
      <w:pPr>
        <w:pStyle w:val="NormalWeb"/>
        <w:numPr>
          <w:ilvl w:val="0"/>
          <w:numId w:val="14"/>
        </w:numPr>
        <w:bidi/>
        <w:rPr>
          <w:b/>
          <w:bCs/>
          <w:rtl/>
        </w:rPr>
      </w:pPr>
      <w:r w:rsidRPr="00FD0E4A">
        <w:rPr>
          <w:b/>
          <w:bCs/>
          <w:rtl/>
        </w:rPr>
        <w:t xml:space="preserve">على الرغم مما ورد في البند (1) من هذه </w:t>
      </w:r>
      <w:proofErr w:type="gramStart"/>
      <w:r w:rsidRPr="00FD0E4A">
        <w:rPr>
          <w:b/>
          <w:bCs/>
          <w:rtl/>
        </w:rPr>
        <w:t>الفقرة ،</w:t>
      </w:r>
      <w:proofErr w:type="gramEnd"/>
      <w:r w:rsidRPr="00FD0E4A">
        <w:rPr>
          <w:b/>
          <w:bCs/>
          <w:rtl/>
        </w:rPr>
        <w:t xml:space="preserve"> إذا لم تصل قائمتان محليتان على الأقل في الدائرة المخصص لها مقعدان على المسار التنافسي وثلاث قوائم محلية على الأقل في الدائرة المخصص لها ثلاث مقاعد فأكثر على المسار التنافسي لنسبة الحسم (العتبة) المنصوص عليها في البند (1) من هذه الفقرة تقوم الهيئة بتخفيض نسبة الحسم (العتبة) بمقدار واحد بالمائة على التوالي حتى يصل عدد القوائم المحلية إلى الحد الأدنى المطلوب وفقا لأحكام هذا البند .</w:t>
      </w:r>
    </w:p>
    <w:p w14:paraId="01FAF988" w14:textId="77777777" w:rsidR="00FD0E4A" w:rsidRPr="00FD0E4A" w:rsidRDefault="00FD0E4A" w:rsidP="00FD0E4A">
      <w:pPr>
        <w:pStyle w:val="NormalWeb"/>
        <w:numPr>
          <w:ilvl w:val="0"/>
          <w:numId w:val="14"/>
        </w:numPr>
        <w:bidi/>
        <w:rPr>
          <w:b/>
          <w:bCs/>
          <w:rtl/>
        </w:rPr>
      </w:pPr>
      <w:r w:rsidRPr="00FD0E4A">
        <w:rPr>
          <w:b/>
          <w:bCs/>
          <w:rtl/>
        </w:rPr>
        <w:t>يحدَّد الفائزون بمقاعد المرأة والمسيحيين والشركس والشيشان المترشحون على مسار الكوتا على أساس أعلى الأصوات التي حصل عليها المترشح ضمن القوائم التي تجاوزت نسبة الحسم (العتبة).</w:t>
      </w:r>
    </w:p>
    <w:p w14:paraId="1443902E" w14:textId="77777777" w:rsidR="00FD0E4A" w:rsidRPr="00FD0E4A" w:rsidRDefault="00FD0E4A" w:rsidP="00FD0E4A">
      <w:pPr>
        <w:pStyle w:val="NormalWeb"/>
        <w:numPr>
          <w:ilvl w:val="0"/>
          <w:numId w:val="14"/>
        </w:numPr>
        <w:bidi/>
        <w:rPr>
          <w:b/>
          <w:bCs/>
          <w:rtl/>
        </w:rPr>
      </w:pPr>
      <w:r w:rsidRPr="00FD0E4A">
        <w:rPr>
          <w:b/>
          <w:bCs/>
          <w:rtl/>
        </w:rPr>
        <w:t>على الرغم مما ورد في البند (5) من هذه الفقرة، إذا لم يكن من بين القوائم التي تجاوزت نسبة الحسم (العتبة) أيٌّ من المذكورين في ذلك البند، يكون الفائز مَن حصل على أعلى الأصوات في القوائم المترشحة.</w:t>
      </w:r>
    </w:p>
    <w:p w14:paraId="7EFEE9E9" w14:textId="77777777" w:rsidR="00FD0E4A" w:rsidRPr="00FD0E4A" w:rsidRDefault="00FD0E4A" w:rsidP="00FD0E4A">
      <w:pPr>
        <w:pStyle w:val="NormalWeb"/>
        <w:bidi/>
        <w:rPr>
          <w:b/>
          <w:bCs/>
          <w:rtl/>
        </w:rPr>
      </w:pPr>
      <w:r w:rsidRPr="00FD0E4A">
        <w:rPr>
          <w:b/>
          <w:bCs/>
          <w:rtl/>
        </w:rPr>
        <w:t>ب- في حال تعذّر إكمال ملء المقاعد بالأرقام الصحيحة غير الكسرية وفقًا لأحكام البند (2) من الفقرة (أ) من هذه المادة، يتم اعتماد طريقة الباقي الأعلى لملء هذه المقاعد.</w:t>
      </w:r>
    </w:p>
    <w:p w14:paraId="14607F24" w14:textId="77777777" w:rsidR="00FD0E4A" w:rsidRPr="00FD0E4A" w:rsidRDefault="00FD0E4A" w:rsidP="00FD0E4A">
      <w:pPr>
        <w:pStyle w:val="NormalWeb"/>
        <w:bidi/>
        <w:rPr>
          <w:b/>
          <w:bCs/>
          <w:rtl/>
        </w:rPr>
      </w:pPr>
      <w:r w:rsidRPr="00FD0E4A">
        <w:rPr>
          <w:b/>
          <w:bCs/>
          <w:rtl/>
        </w:rPr>
        <w:t xml:space="preserve">ج- إذا تساوت نسبة الأصوات بين قائمتين أو أكثر أو بين مترشحين اثنين أو أكثر، يتم الاحتكام إلى العدد المطْلَق للأصوات، وإذا تساوى العدد يُجري الرئيس القرعةَ بين المتساوين في نسبة الأصوات أو عددها، ويتم تنظيم محضر بنتيجة ذلك يوقّعه الرئيس والمترشحون أو </w:t>
      </w:r>
      <w:proofErr w:type="spellStart"/>
      <w:r w:rsidRPr="00FD0E4A">
        <w:rPr>
          <w:b/>
          <w:bCs/>
          <w:rtl/>
        </w:rPr>
        <w:t>مندوبوهم</w:t>
      </w:r>
      <w:proofErr w:type="spellEnd"/>
      <w:r w:rsidRPr="00FD0E4A">
        <w:rPr>
          <w:b/>
          <w:bCs/>
          <w:rtl/>
        </w:rPr>
        <w:t>.</w:t>
      </w:r>
    </w:p>
    <w:p w14:paraId="54FA4658" w14:textId="77777777" w:rsidR="00FD0E4A" w:rsidRPr="00FD0E4A" w:rsidRDefault="00FD0E4A" w:rsidP="00FD0E4A">
      <w:pPr>
        <w:pStyle w:val="NormalWeb"/>
        <w:bidi/>
        <w:rPr>
          <w:b/>
          <w:bCs/>
          <w:rtl/>
        </w:rPr>
      </w:pPr>
      <w:r w:rsidRPr="00FD0E4A">
        <w:rPr>
          <w:b/>
          <w:bCs/>
          <w:rtl/>
        </w:rPr>
        <w:t>د- يعلن رئيس لجنة الاقتراع والفرز نتيجة الفرز بالمركز وفقًا للمحاضر التي تم إعدادها إلكترونيًّا وورقيًّا.</w:t>
      </w:r>
    </w:p>
    <w:p w14:paraId="206975A3" w14:textId="77777777" w:rsidR="00FD0E4A" w:rsidRPr="00FD0E4A" w:rsidRDefault="00FD0E4A" w:rsidP="00FD0E4A">
      <w:pPr>
        <w:pStyle w:val="NormalWeb"/>
        <w:bidi/>
        <w:rPr>
          <w:b/>
          <w:bCs/>
          <w:rtl/>
        </w:rPr>
      </w:pPr>
      <w:r w:rsidRPr="00FD0E4A">
        <w:rPr>
          <w:b/>
          <w:bCs/>
        </w:rPr>
        <w:pict w14:anchorId="4144A3AB">
          <v:rect id="_x0000_i1073" style="width:0;height:22.5pt" o:hralign="center" o:hrstd="t" o:hr="t" fillcolor="#a0a0a0" stroked="f"/>
        </w:pict>
      </w:r>
    </w:p>
    <w:p w14:paraId="08D2B5A0" w14:textId="77777777" w:rsidR="00FD0E4A" w:rsidRPr="00FD0E4A" w:rsidRDefault="00FD0E4A" w:rsidP="00FD0E4A">
      <w:pPr>
        <w:pStyle w:val="NormalWeb"/>
        <w:bidi/>
        <w:rPr>
          <w:b/>
          <w:bCs/>
        </w:rPr>
      </w:pPr>
      <w:r w:rsidRPr="00FD0E4A">
        <w:rPr>
          <w:b/>
          <w:bCs/>
        </w:rPr>
        <w:t>    </w:t>
      </w:r>
      <w:hyperlink r:id="rId54" w:history="1">
        <w:r w:rsidRPr="00FD0E4A">
          <w:rPr>
            <w:rStyle w:val="Hyperlink"/>
            <w:b/>
            <w:bCs/>
          </w:rPr>
          <w:t> </w:t>
        </w:r>
      </w:hyperlink>
      <w:r w:rsidRPr="00FD0E4A">
        <w:rPr>
          <w:b/>
          <w:bCs/>
          <w:rtl/>
        </w:rPr>
        <w:t>المادة</w:t>
      </w:r>
      <w:r w:rsidRPr="00FD0E4A">
        <w:rPr>
          <w:b/>
          <w:bCs/>
        </w:rPr>
        <w:t xml:space="preserve"> (50</w:t>
      </w:r>
      <w:proofErr w:type="gramStart"/>
      <w:r w:rsidRPr="00FD0E4A">
        <w:rPr>
          <w:b/>
          <w:bCs/>
        </w:rPr>
        <w:t>) :</w:t>
      </w:r>
      <w:proofErr w:type="gramEnd"/>
    </w:p>
    <w:p w14:paraId="168E7293" w14:textId="77777777" w:rsidR="00FD0E4A" w:rsidRPr="00FD0E4A" w:rsidRDefault="00FD0E4A" w:rsidP="00FD0E4A">
      <w:pPr>
        <w:pStyle w:val="NormalWeb"/>
        <w:bidi/>
        <w:rPr>
          <w:b/>
          <w:bCs/>
        </w:rPr>
      </w:pPr>
      <w:r w:rsidRPr="00FD0E4A">
        <w:rPr>
          <w:b/>
          <w:bCs/>
          <w:rtl/>
        </w:rPr>
        <w:t xml:space="preserve">أ- يحدَّد الفائزون بالمقاعد النيابية للدائرة الانتخابية العامة وفقا لما </w:t>
      </w:r>
      <w:proofErr w:type="gramStart"/>
      <w:r w:rsidRPr="00FD0E4A">
        <w:rPr>
          <w:b/>
          <w:bCs/>
          <w:rtl/>
        </w:rPr>
        <w:t>يلي:-</w:t>
      </w:r>
      <w:proofErr w:type="gramEnd"/>
    </w:p>
    <w:p w14:paraId="71CE34C3" w14:textId="77777777" w:rsidR="00FD0E4A" w:rsidRPr="00FD0E4A" w:rsidRDefault="00FD0E4A" w:rsidP="00FD0E4A">
      <w:pPr>
        <w:pStyle w:val="NormalWeb"/>
        <w:numPr>
          <w:ilvl w:val="0"/>
          <w:numId w:val="15"/>
        </w:numPr>
        <w:bidi/>
        <w:rPr>
          <w:b/>
          <w:bCs/>
          <w:rtl/>
        </w:rPr>
      </w:pPr>
      <w:r w:rsidRPr="00FD0E4A">
        <w:rPr>
          <w:b/>
          <w:bCs/>
          <w:rtl/>
        </w:rPr>
        <w:t>أن تتجاوز القائمة الحزبية نسبةَ الحسم (العتبة) البالغة (2,5%) من مجموع عدد المقترعين في الدائرة الانتخابية العامة.</w:t>
      </w:r>
    </w:p>
    <w:p w14:paraId="0ECB01FF" w14:textId="77777777" w:rsidR="00FD0E4A" w:rsidRPr="00FD0E4A" w:rsidRDefault="00FD0E4A" w:rsidP="00FD0E4A">
      <w:pPr>
        <w:pStyle w:val="NormalWeb"/>
        <w:numPr>
          <w:ilvl w:val="0"/>
          <w:numId w:val="15"/>
        </w:numPr>
        <w:bidi/>
        <w:rPr>
          <w:b/>
          <w:bCs/>
          <w:rtl/>
        </w:rPr>
      </w:pPr>
      <w:r w:rsidRPr="00FD0E4A">
        <w:rPr>
          <w:b/>
          <w:bCs/>
          <w:rtl/>
        </w:rPr>
        <w:t xml:space="preserve">تحصل كلّ قائمة من القوائم التي تجاوزت نسبةَ الحسم (العتبة) على مقاعد في الدائرة الانتخابية العامة بنسبة عدد الأصوات التي حصلت عليها من مجموع عدد أصوات القوائم التي تجاوزت نسبةَ الحسم (العتبة) واذا لم تصل ثلاث قوائم حزبية على الاقل نسبة الحسم </w:t>
      </w:r>
      <w:proofErr w:type="gramStart"/>
      <w:r w:rsidRPr="00FD0E4A">
        <w:rPr>
          <w:b/>
          <w:bCs/>
          <w:rtl/>
        </w:rPr>
        <w:t>( العتبة</w:t>
      </w:r>
      <w:proofErr w:type="gramEnd"/>
      <w:r w:rsidRPr="00FD0E4A">
        <w:rPr>
          <w:b/>
          <w:bCs/>
          <w:rtl/>
        </w:rPr>
        <w:t>) تقوم الهيئة بتخفيض نسبة الحسم ( العتبة ) بمقدار نصف بالمائة على التوالي حتى يصل عدد القوائم الحزبية الفائزة الى ثلاث قوائم كحد أدنى.</w:t>
      </w:r>
    </w:p>
    <w:p w14:paraId="1D184F82" w14:textId="77777777" w:rsidR="00FD0E4A" w:rsidRPr="00FD0E4A" w:rsidRDefault="00FD0E4A" w:rsidP="00FD0E4A">
      <w:pPr>
        <w:pStyle w:val="NormalWeb"/>
        <w:numPr>
          <w:ilvl w:val="0"/>
          <w:numId w:val="15"/>
        </w:numPr>
        <w:bidi/>
        <w:rPr>
          <w:b/>
          <w:bCs/>
          <w:rtl/>
        </w:rPr>
      </w:pPr>
      <w:r w:rsidRPr="00FD0E4A">
        <w:rPr>
          <w:b/>
          <w:bCs/>
          <w:rtl/>
        </w:rPr>
        <w:t>يحدَّد الفائزون بالمقاعد المشار إليها في البند (2) من هذه الفقرة على أساس الترتيب الوارد في القائمة الحزبية.</w:t>
      </w:r>
    </w:p>
    <w:p w14:paraId="48AEE6B9" w14:textId="77777777" w:rsidR="00FD0E4A" w:rsidRPr="00FD0E4A" w:rsidRDefault="00FD0E4A" w:rsidP="00FD0E4A">
      <w:pPr>
        <w:pStyle w:val="NormalWeb"/>
        <w:numPr>
          <w:ilvl w:val="0"/>
          <w:numId w:val="15"/>
        </w:numPr>
        <w:bidi/>
        <w:rPr>
          <w:b/>
          <w:bCs/>
          <w:rtl/>
        </w:rPr>
      </w:pPr>
      <w:r w:rsidRPr="00FD0E4A">
        <w:rPr>
          <w:b/>
          <w:bCs/>
          <w:rtl/>
        </w:rPr>
        <w:t>على الرغم مما ورد في البند (3) من هذه الفقرة، يحدَّد الفائزون بالمقاعد المخصَّصة للمسيحيين والشركس والشيشان ضمن المقاعد التي حصلت عليها القوائم الفائزة وذلك من خلال التحقُّق من المترشحين الفائزين لأول (38) مقعدًا، فإذا وُجد من بينهم مسيحي أو شركسي أو شيشاني، لا يتم اعتبارهم على المقاعد المخصَّصة لهم ويتم ملء المقاعد المخصَّصة لهم من القوائم التي حصلت على أعلى نسبة واشتملت على مسيحي أو شركسي أو شيشاني بحسب الأعلى ترتيبًا في القائمة.</w:t>
      </w:r>
    </w:p>
    <w:p w14:paraId="78D61F65" w14:textId="77777777" w:rsidR="00FD0E4A" w:rsidRPr="00FD0E4A" w:rsidRDefault="00FD0E4A" w:rsidP="00FD0E4A">
      <w:pPr>
        <w:pStyle w:val="NormalWeb"/>
        <w:numPr>
          <w:ilvl w:val="0"/>
          <w:numId w:val="15"/>
        </w:numPr>
        <w:bidi/>
        <w:rPr>
          <w:b/>
          <w:bCs/>
          <w:rtl/>
        </w:rPr>
      </w:pPr>
      <w:r w:rsidRPr="00FD0E4A">
        <w:rPr>
          <w:b/>
          <w:bCs/>
          <w:rtl/>
        </w:rPr>
        <w:t xml:space="preserve">إذا تساوى ترتيب المترشحين عن المقعد المسيحي أو الشركسي والشيشاني في أكثر من قائمة، يتم الاحتكام إلى العدد المطْلَق لأصوات القائمة، وإذا تساوى عدد الأصوات يُجري الرئيس القرعة بين المتساوين ويتم تنظيم محضر بنتيجة ذلك يوقّعه الرئيس والمترشحون أو </w:t>
      </w:r>
      <w:proofErr w:type="spellStart"/>
      <w:r w:rsidRPr="00FD0E4A">
        <w:rPr>
          <w:b/>
          <w:bCs/>
          <w:rtl/>
        </w:rPr>
        <w:t>مندوبوهم</w:t>
      </w:r>
      <w:proofErr w:type="spellEnd"/>
      <w:r w:rsidRPr="00FD0E4A">
        <w:rPr>
          <w:b/>
          <w:bCs/>
          <w:rtl/>
        </w:rPr>
        <w:t> إن وُجدوا.</w:t>
      </w:r>
    </w:p>
    <w:p w14:paraId="497F5DE0" w14:textId="77777777" w:rsidR="00FD0E4A" w:rsidRPr="00FD0E4A" w:rsidRDefault="00FD0E4A" w:rsidP="00FD0E4A">
      <w:pPr>
        <w:pStyle w:val="NormalWeb"/>
        <w:bidi/>
        <w:rPr>
          <w:b/>
          <w:bCs/>
          <w:rtl/>
        </w:rPr>
      </w:pPr>
      <w:r w:rsidRPr="00FD0E4A">
        <w:rPr>
          <w:b/>
          <w:bCs/>
          <w:rtl/>
        </w:rPr>
        <w:t xml:space="preserve">ب- في حال تعذّر إكمال ملء المقاعد بالأرقام الصحيحة غير الكسرية وفقًا لأحكام البند </w:t>
      </w:r>
      <w:proofErr w:type="gramStart"/>
      <w:r w:rsidRPr="00FD0E4A">
        <w:rPr>
          <w:b/>
          <w:bCs/>
          <w:rtl/>
        </w:rPr>
        <w:t>()  من</w:t>
      </w:r>
      <w:proofErr w:type="gramEnd"/>
      <w:r w:rsidRPr="00FD0E4A">
        <w:rPr>
          <w:b/>
          <w:bCs/>
          <w:rtl/>
        </w:rPr>
        <w:t xml:space="preserve"> الفقرة (أ) من هذه المادة، يتم اعتماد طريقة الباقي الأعلى لملء هذه المقاعد.</w:t>
      </w:r>
    </w:p>
    <w:p w14:paraId="364141B4" w14:textId="77777777" w:rsidR="00FD0E4A" w:rsidRPr="00FD0E4A" w:rsidRDefault="00FD0E4A" w:rsidP="00FD0E4A">
      <w:pPr>
        <w:pStyle w:val="NormalWeb"/>
        <w:bidi/>
        <w:rPr>
          <w:b/>
          <w:bCs/>
          <w:rtl/>
        </w:rPr>
      </w:pPr>
      <w:r w:rsidRPr="00FD0E4A">
        <w:rPr>
          <w:b/>
          <w:bCs/>
          <w:rtl/>
        </w:rPr>
        <w:t xml:space="preserve">ج-إذا تساوت نسبة الأصوات بين قائمتين أو أكثر، يتم الاحتكام إلى العدد المطْلَق للأصوات، وإذا تساوى العدد يُجري الرئيس القرعة بين المتساوين في نسبة الأصوات أو عددها، ويتم تنظيم محضر بنتيجة ذلك يوقّعه الرئيس والمترشحون ومفوّضو القوائم أو </w:t>
      </w:r>
      <w:proofErr w:type="spellStart"/>
      <w:r w:rsidRPr="00FD0E4A">
        <w:rPr>
          <w:b/>
          <w:bCs/>
          <w:rtl/>
        </w:rPr>
        <w:t>مندوبوهم</w:t>
      </w:r>
      <w:proofErr w:type="spellEnd"/>
      <w:r w:rsidRPr="00FD0E4A">
        <w:rPr>
          <w:b/>
          <w:bCs/>
          <w:rtl/>
        </w:rPr>
        <w:t>.</w:t>
      </w:r>
    </w:p>
    <w:p w14:paraId="00825C61" w14:textId="77777777" w:rsidR="00FD0E4A" w:rsidRPr="00FD0E4A" w:rsidRDefault="00FD0E4A" w:rsidP="00FD0E4A">
      <w:pPr>
        <w:pStyle w:val="NormalWeb"/>
        <w:bidi/>
        <w:rPr>
          <w:b/>
          <w:bCs/>
          <w:rtl/>
        </w:rPr>
      </w:pPr>
      <w:r w:rsidRPr="00FD0E4A">
        <w:rPr>
          <w:b/>
          <w:bCs/>
          <w:rtl/>
        </w:rPr>
        <w:t>د- يعلن رئيس لجنة الاقتراع والفرز نتيجة الفرز بالمركز وفقًا للمحاضر التي تم إعدادها إلكترونيًّا وورقيًّا.</w:t>
      </w:r>
    </w:p>
    <w:p w14:paraId="241E9B61" w14:textId="77777777" w:rsidR="00FD0E4A" w:rsidRPr="00FD0E4A" w:rsidRDefault="00FD0E4A" w:rsidP="00FD0E4A">
      <w:pPr>
        <w:pStyle w:val="NormalWeb"/>
        <w:bidi/>
        <w:rPr>
          <w:b/>
          <w:bCs/>
          <w:rtl/>
        </w:rPr>
      </w:pPr>
      <w:r w:rsidRPr="00FD0E4A">
        <w:rPr>
          <w:b/>
          <w:bCs/>
        </w:rPr>
        <w:pict w14:anchorId="01479FE1">
          <v:rect id="_x0000_i1074" style="width:0;height:22.5pt" o:hralign="center" o:hrstd="t" o:hr="t" fillcolor="#a0a0a0" stroked="f"/>
        </w:pict>
      </w:r>
    </w:p>
    <w:p w14:paraId="453B9D2C" w14:textId="77777777" w:rsidR="00FD0E4A" w:rsidRPr="00FD0E4A" w:rsidRDefault="00FD0E4A" w:rsidP="00FD0E4A">
      <w:pPr>
        <w:pStyle w:val="NormalWeb"/>
        <w:bidi/>
        <w:rPr>
          <w:b/>
          <w:bCs/>
        </w:rPr>
      </w:pPr>
      <w:r w:rsidRPr="00FD0E4A">
        <w:rPr>
          <w:b/>
          <w:bCs/>
        </w:rPr>
        <w:t>    </w:t>
      </w:r>
      <w:hyperlink r:id="rId55" w:history="1">
        <w:r w:rsidRPr="00FD0E4A">
          <w:rPr>
            <w:rStyle w:val="Hyperlink"/>
            <w:b/>
            <w:bCs/>
          </w:rPr>
          <w:t> </w:t>
        </w:r>
      </w:hyperlink>
      <w:r w:rsidRPr="00FD0E4A">
        <w:rPr>
          <w:b/>
          <w:bCs/>
          <w:rtl/>
        </w:rPr>
        <w:t>المادة</w:t>
      </w:r>
      <w:r w:rsidRPr="00FD0E4A">
        <w:rPr>
          <w:b/>
          <w:bCs/>
        </w:rPr>
        <w:t xml:space="preserve"> (51</w:t>
      </w:r>
      <w:proofErr w:type="gramStart"/>
      <w:r w:rsidRPr="00FD0E4A">
        <w:rPr>
          <w:b/>
          <w:bCs/>
        </w:rPr>
        <w:t>) :</w:t>
      </w:r>
      <w:proofErr w:type="gramEnd"/>
    </w:p>
    <w:p w14:paraId="1B098A86" w14:textId="77777777" w:rsidR="00FD0E4A" w:rsidRPr="00FD0E4A" w:rsidRDefault="00FD0E4A" w:rsidP="00FD0E4A">
      <w:pPr>
        <w:pStyle w:val="NormalWeb"/>
        <w:bidi/>
        <w:rPr>
          <w:b/>
          <w:bCs/>
        </w:rPr>
      </w:pPr>
      <w:r w:rsidRPr="00FD0E4A">
        <w:rPr>
          <w:b/>
          <w:bCs/>
          <w:rtl/>
        </w:rPr>
        <w:t xml:space="preserve">أ- تتولى لجنة الانتخاب بالاعتماد على المحاضر الإلكترونية ما </w:t>
      </w:r>
      <w:proofErr w:type="gramStart"/>
      <w:r w:rsidRPr="00FD0E4A">
        <w:rPr>
          <w:b/>
          <w:bCs/>
          <w:rtl/>
        </w:rPr>
        <w:t>يلي:-</w:t>
      </w:r>
      <w:proofErr w:type="gramEnd"/>
    </w:p>
    <w:p w14:paraId="5813F744" w14:textId="77777777" w:rsidR="00FD0E4A" w:rsidRPr="00FD0E4A" w:rsidRDefault="00FD0E4A" w:rsidP="00FD0E4A">
      <w:pPr>
        <w:pStyle w:val="NormalWeb"/>
        <w:numPr>
          <w:ilvl w:val="0"/>
          <w:numId w:val="16"/>
        </w:numPr>
        <w:bidi/>
        <w:rPr>
          <w:b/>
          <w:bCs/>
          <w:rtl/>
        </w:rPr>
      </w:pPr>
      <w:r w:rsidRPr="00FD0E4A">
        <w:rPr>
          <w:b/>
          <w:bCs/>
          <w:rtl/>
        </w:rPr>
        <w:t>جمع الأصوات التي حصلت عليها كلّ قائمة حزبية.</w:t>
      </w:r>
    </w:p>
    <w:p w14:paraId="1101DB93" w14:textId="77777777" w:rsidR="00FD0E4A" w:rsidRPr="00FD0E4A" w:rsidRDefault="00FD0E4A" w:rsidP="00FD0E4A">
      <w:pPr>
        <w:pStyle w:val="NormalWeb"/>
        <w:numPr>
          <w:ilvl w:val="0"/>
          <w:numId w:val="16"/>
        </w:numPr>
        <w:bidi/>
        <w:rPr>
          <w:b/>
          <w:bCs/>
          <w:rtl/>
        </w:rPr>
      </w:pPr>
      <w:r w:rsidRPr="00FD0E4A">
        <w:rPr>
          <w:b/>
          <w:bCs/>
          <w:rtl/>
        </w:rPr>
        <w:t>جمع الأصوات التي حصل عليها كلّ مترشح من المترشحين في القوائم المحلية.</w:t>
      </w:r>
    </w:p>
    <w:p w14:paraId="0F515126" w14:textId="77777777" w:rsidR="00FD0E4A" w:rsidRPr="00FD0E4A" w:rsidRDefault="00FD0E4A" w:rsidP="00FD0E4A">
      <w:pPr>
        <w:pStyle w:val="NormalWeb"/>
        <w:numPr>
          <w:ilvl w:val="0"/>
          <w:numId w:val="16"/>
        </w:numPr>
        <w:bidi/>
        <w:rPr>
          <w:b/>
          <w:bCs/>
          <w:rtl/>
        </w:rPr>
      </w:pPr>
      <w:r w:rsidRPr="00FD0E4A">
        <w:rPr>
          <w:b/>
          <w:bCs/>
          <w:rtl/>
        </w:rPr>
        <w:t>جمع أعداد المقترعين في الدائرة الانتخابية وجمع أوراق الاقتراع الباطلة والبيضاء وتزويد الهيئة بها.</w:t>
      </w:r>
    </w:p>
    <w:p w14:paraId="3DA2E1DE" w14:textId="77777777" w:rsidR="00FD0E4A" w:rsidRPr="00FD0E4A" w:rsidRDefault="00FD0E4A" w:rsidP="00FD0E4A">
      <w:pPr>
        <w:pStyle w:val="NormalWeb"/>
        <w:numPr>
          <w:ilvl w:val="0"/>
          <w:numId w:val="16"/>
        </w:numPr>
        <w:bidi/>
        <w:rPr>
          <w:b/>
          <w:bCs/>
          <w:rtl/>
        </w:rPr>
      </w:pPr>
      <w:r w:rsidRPr="00FD0E4A">
        <w:rPr>
          <w:b/>
          <w:bCs/>
          <w:rtl/>
        </w:rPr>
        <w:t>تنظيم محضر ورقيّ وإلكتروني من خمس نسخ بالنتائج والمجاميع وإرسال نسخة منه إلى الهيئة مرفَقًا بها قرارات اللجنة والأوراق المتعلقة بالعملية الانتخابية في تلك الدائرة.</w:t>
      </w:r>
    </w:p>
    <w:p w14:paraId="2CBFCAEE" w14:textId="77777777" w:rsidR="00FD0E4A" w:rsidRPr="00FD0E4A" w:rsidRDefault="00FD0E4A" w:rsidP="00FD0E4A">
      <w:pPr>
        <w:pStyle w:val="NormalWeb"/>
        <w:bidi/>
        <w:rPr>
          <w:b/>
          <w:bCs/>
          <w:rtl/>
        </w:rPr>
      </w:pPr>
      <w:r w:rsidRPr="00FD0E4A">
        <w:rPr>
          <w:b/>
          <w:bCs/>
          <w:rtl/>
        </w:rPr>
        <w:t>ب- توفر الهيئة شاشة إلكترونية متاحة للناخبين على موقعها وغيره من المواقع الإلكترونية التي تراها مناسبة لمتابعة إجراءات تجميع النتائج بشكل مستمر.</w:t>
      </w:r>
    </w:p>
    <w:p w14:paraId="54D8D8A9" w14:textId="77777777" w:rsidR="00FD0E4A" w:rsidRPr="00FD0E4A" w:rsidRDefault="00FD0E4A" w:rsidP="00FD0E4A">
      <w:pPr>
        <w:pStyle w:val="NormalWeb"/>
        <w:bidi/>
        <w:rPr>
          <w:b/>
          <w:bCs/>
          <w:rtl/>
        </w:rPr>
      </w:pPr>
      <w:r w:rsidRPr="00FD0E4A">
        <w:rPr>
          <w:b/>
          <w:bCs/>
          <w:rtl/>
        </w:rPr>
        <w:t>ج- توفر الهيئة للجانِ الانتخاب مكانًا مناسبًا تستطيع فيه ممارسة عملها في تجميع الأصوات بمعزل عن أيّ تجمعات أو أيّ حضور لغير أعضاء اللجنة باستثناء المراقبين والإعلام.</w:t>
      </w:r>
    </w:p>
    <w:p w14:paraId="1DFCC12F" w14:textId="77777777" w:rsidR="00FD0E4A" w:rsidRPr="00FD0E4A" w:rsidRDefault="00FD0E4A" w:rsidP="00FD0E4A">
      <w:pPr>
        <w:pStyle w:val="NormalWeb"/>
        <w:bidi/>
        <w:rPr>
          <w:b/>
          <w:bCs/>
          <w:rtl/>
        </w:rPr>
      </w:pPr>
      <w:r w:rsidRPr="00FD0E4A">
        <w:rPr>
          <w:b/>
          <w:bCs/>
          <w:rtl/>
        </w:rPr>
        <w:t>د</w:t>
      </w:r>
      <w:proofErr w:type="gramStart"/>
      <w:r w:rsidRPr="00FD0E4A">
        <w:rPr>
          <w:b/>
          <w:bCs/>
          <w:rtl/>
        </w:rPr>
        <w:t>-  تطلب</w:t>
      </w:r>
      <w:proofErr w:type="gramEnd"/>
      <w:r w:rsidRPr="00FD0E4A">
        <w:rPr>
          <w:b/>
          <w:bCs/>
          <w:rtl/>
        </w:rPr>
        <w:t xml:space="preserve"> لجنة الانتخاب من لجان الاقتراع والفرز النسخةَ الورقية لأيّ محضر لغايات التأكد من أيّ معلومات فيه.</w:t>
      </w:r>
    </w:p>
    <w:p w14:paraId="048BF03C" w14:textId="77777777" w:rsidR="00FD0E4A" w:rsidRPr="00FD0E4A" w:rsidRDefault="00FD0E4A" w:rsidP="00FD0E4A">
      <w:pPr>
        <w:pStyle w:val="NormalWeb"/>
        <w:bidi/>
        <w:rPr>
          <w:b/>
          <w:bCs/>
          <w:rtl/>
        </w:rPr>
      </w:pPr>
      <w:r w:rsidRPr="00FD0E4A">
        <w:rPr>
          <w:b/>
          <w:bCs/>
          <w:rtl/>
        </w:rPr>
        <w:t>هـ- تتولى الهيئة تدقيق النتائج الأولية لانتخابات الدوائر المحلية والدائرة العامة</w:t>
      </w:r>
      <w:r w:rsidRPr="00FD0E4A">
        <w:rPr>
          <w:b/>
          <w:bCs/>
        </w:rPr>
        <w:t>.</w:t>
      </w:r>
    </w:p>
    <w:p w14:paraId="078BDE34" w14:textId="77777777" w:rsidR="00FD0E4A" w:rsidRPr="00FD0E4A" w:rsidRDefault="00FD0E4A" w:rsidP="00FD0E4A">
      <w:pPr>
        <w:pStyle w:val="NormalWeb"/>
        <w:bidi/>
        <w:rPr>
          <w:b/>
          <w:bCs/>
        </w:rPr>
      </w:pPr>
      <w:r w:rsidRPr="00FD0E4A">
        <w:rPr>
          <w:b/>
          <w:bCs/>
        </w:rPr>
        <w:pict w14:anchorId="33CD3C87">
          <v:rect id="_x0000_i1075" style="width:0;height:22.5pt" o:hralign="center" o:hrstd="t" o:hr="t" fillcolor="#a0a0a0" stroked="f"/>
        </w:pict>
      </w:r>
    </w:p>
    <w:p w14:paraId="1BD83168" w14:textId="77777777" w:rsidR="00FD0E4A" w:rsidRPr="00FD0E4A" w:rsidRDefault="00FD0E4A" w:rsidP="00FD0E4A">
      <w:pPr>
        <w:pStyle w:val="NormalWeb"/>
        <w:bidi/>
        <w:rPr>
          <w:b/>
          <w:bCs/>
        </w:rPr>
      </w:pPr>
      <w:r w:rsidRPr="00FD0E4A">
        <w:rPr>
          <w:b/>
          <w:bCs/>
        </w:rPr>
        <w:t>    </w:t>
      </w:r>
      <w:hyperlink r:id="rId56" w:history="1">
        <w:r w:rsidRPr="00FD0E4A">
          <w:rPr>
            <w:rStyle w:val="Hyperlink"/>
            <w:b/>
            <w:bCs/>
          </w:rPr>
          <w:t> </w:t>
        </w:r>
      </w:hyperlink>
      <w:r w:rsidRPr="00FD0E4A">
        <w:rPr>
          <w:b/>
          <w:bCs/>
          <w:rtl/>
        </w:rPr>
        <w:t>المادة</w:t>
      </w:r>
      <w:r w:rsidRPr="00FD0E4A">
        <w:rPr>
          <w:b/>
          <w:bCs/>
        </w:rPr>
        <w:t xml:space="preserve"> (52</w:t>
      </w:r>
      <w:proofErr w:type="gramStart"/>
      <w:r w:rsidRPr="00FD0E4A">
        <w:rPr>
          <w:b/>
          <w:bCs/>
        </w:rPr>
        <w:t>) :</w:t>
      </w:r>
      <w:proofErr w:type="gramEnd"/>
    </w:p>
    <w:p w14:paraId="4FEC2551" w14:textId="77777777" w:rsidR="00FD0E4A" w:rsidRPr="00FD0E4A" w:rsidRDefault="00FD0E4A" w:rsidP="00FD0E4A">
      <w:pPr>
        <w:pStyle w:val="NormalWeb"/>
        <w:bidi/>
        <w:rPr>
          <w:b/>
          <w:bCs/>
        </w:rPr>
      </w:pPr>
      <w:r w:rsidRPr="00FD0E4A">
        <w:rPr>
          <w:b/>
          <w:bCs/>
          <w:rtl/>
        </w:rPr>
        <w:t>أ- إذا تبيّن للمجلس قبل إعلان النتائج النهائية وقوع خلل في عملية الاقتراع أو الفرز في أحد مراكز الاقتراع والفرز من شأنه التأثير في أيٍّ من النتائج الأولية للانتخابات في الدائرة الانتخابية، فله إصدار قرار بإلغاء نتائج الانتخابات الأولية في ذلك المركز بحسب مقتضى الحال وإعادة عمليتَي الاقتراع والفرز في الوقت الذي يعيّنه والكيفية التي يراها مناسبة، وفي هذه الحالة يتم تأجيل إعلان النتائج الأولية للدائرة الانتخابية العامة.</w:t>
      </w:r>
    </w:p>
    <w:p w14:paraId="316079A8" w14:textId="77777777" w:rsidR="00FD0E4A" w:rsidRPr="00FD0E4A" w:rsidRDefault="00FD0E4A" w:rsidP="00FD0E4A">
      <w:pPr>
        <w:pStyle w:val="NormalWeb"/>
        <w:bidi/>
        <w:rPr>
          <w:b/>
          <w:bCs/>
          <w:rtl/>
        </w:rPr>
      </w:pPr>
      <w:r w:rsidRPr="00FD0E4A">
        <w:rPr>
          <w:b/>
          <w:bCs/>
          <w:rtl/>
        </w:rPr>
        <w:t>ب- للمجلس تأجيل إعلان النتائج الأولية في الدائرة الانتخابية العامة أو أيٍّ من الدوائر الانتخابية المحلية.</w:t>
      </w:r>
    </w:p>
    <w:p w14:paraId="5D27E4B7" w14:textId="77777777" w:rsidR="00FD0E4A" w:rsidRPr="00FD0E4A" w:rsidRDefault="00FD0E4A" w:rsidP="00FD0E4A">
      <w:pPr>
        <w:pStyle w:val="NormalWeb"/>
        <w:bidi/>
        <w:rPr>
          <w:b/>
          <w:bCs/>
          <w:rtl/>
        </w:rPr>
      </w:pPr>
      <w:r w:rsidRPr="00FD0E4A">
        <w:rPr>
          <w:b/>
          <w:bCs/>
          <w:rtl/>
        </w:rPr>
        <w:t>ج- 1- يحقّ لكل متضرِّر من قرار المجلس المشار إليه في الفقرة (أ) من هذه المادة، أن يطعن في القرار الصادر عن المجلس لدى محكمة الاستئناف التي تقع الدائرة الانتخابية ضمن اختصاصها خلال يومين من تاريخ صدور القرار.</w:t>
      </w:r>
    </w:p>
    <w:p w14:paraId="5E7E33A5" w14:textId="77777777" w:rsidR="00FD0E4A" w:rsidRPr="00FD0E4A" w:rsidRDefault="00FD0E4A" w:rsidP="00FD0E4A">
      <w:pPr>
        <w:pStyle w:val="NormalWeb"/>
        <w:bidi/>
        <w:rPr>
          <w:b/>
          <w:bCs/>
          <w:rtl/>
        </w:rPr>
      </w:pPr>
      <w:r w:rsidRPr="00FD0E4A">
        <w:rPr>
          <w:b/>
          <w:bCs/>
        </w:rPr>
        <w:t xml:space="preserve">2- </w:t>
      </w:r>
      <w:r w:rsidRPr="00FD0E4A">
        <w:rPr>
          <w:b/>
          <w:bCs/>
          <w:rtl/>
        </w:rPr>
        <w:t>تقوم المحكمة بالفصل في الطعن المقدَّم لديها خلال ثلاثة أيام من تاريخ تسجيله في قلم المحكمة، ويكون قرارها بهذا الشأن قطعيًّا، وتزوّد المحكمةُ الهيئةَ بالقرار الصادر عنها خلال يوم واحد من تاريخ الفصل في الطعن</w:t>
      </w:r>
      <w:r w:rsidRPr="00FD0E4A">
        <w:rPr>
          <w:b/>
          <w:bCs/>
        </w:rPr>
        <w:t>.</w:t>
      </w:r>
    </w:p>
    <w:p w14:paraId="2A9021C0" w14:textId="77777777" w:rsidR="00FD0E4A" w:rsidRPr="00FD0E4A" w:rsidRDefault="00FD0E4A" w:rsidP="00FD0E4A">
      <w:pPr>
        <w:pStyle w:val="NormalWeb"/>
        <w:bidi/>
        <w:rPr>
          <w:b/>
          <w:bCs/>
        </w:rPr>
      </w:pPr>
      <w:r w:rsidRPr="00FD0E4A">
        <w:rPr>
          <w:b/>
          <w:bCs/>
        </w:rPr>
        <w:pict w14:anchorId="6397CCF3">
          <v:rect id="_x0000_i1076" style="width:0;height:22.5pt" o:hralign="center" o:hrstd="t" o:hr="t" fillcolor="#a0a0a0" stroked="f"/>
        </w:pict>
      </w:r>
    </w:p>
    <w:p w14:paraId="766B904C" w14:textId="77777777" w:rsidR="00FD0E4A" w:rsidRPr="00FD0E4A" w:rsidRDefault="00FD0E4A" w:rsidP="00FD0E4A">
      <w:pPr>
        <w:pStyle w:val="NormalWeb"/>
        <w:bidi/>
        <w:rPr>
          <w:b/>
          <w:bCs/>
        </w:rPr>
      </w:pPr>
      <w:r w:rsidRPr="00FD0E4A">
        <w:rPr>
          <w:b/>
          <w:bCs/>
        </w:rPr>
        <w:t>    </w:t>
      </w:r>
      <w:hyperlink r:id="rId57" w:history="1">
        <w:r w:rsidRPr="00FD0E4A">
          <w:rPr>
            <w:rStyle w:val="Hyperlink"/>
            <w:b/>
            <w:bCs/>
          </w:rPr>
          <w:t> </w:t>
        </w:r>
      </w:hyperlink>
      <w:r w:rsidRPr="00FD0E4A">
        <w:rPr>
          <w:b/>
          <w:bCs/>
          <w:rtl/>
        </w:rPr>
        <w:t>المادة</w:t>
      </w:r>
      <w:r w:rsidRPr="00FD0E4A">
        <w:rPr>
          <w:b/>
          <w:bCs/>
        </w:rPr>
        <w:t xml:space="preserve"> (53</w:t>
      </w:r>
      <w:proofErr w:type="gramStart"/>
      <w:r w:rsidRPr="00FD0E4A">
        <w:rPr>
          <w:b/>
          <w:bCs/>
        </w:rPr>
        <w:t>) :</w:t>
      </w:r>
      <w:proofErr w:type="gramEnd"/>
    </w:p>
    <w:p w14:paraId="178BB3BD" w14:textId="77777777" w:rsidR="00FD0E4A" w:rsidRPr="00FD0E4A" w:rsidRDefault="00FD0E4A" w:rsidP="00FD0E4A">
      <w:pPr>
        <w:pStyle w:val="NormalWeb"/>
        <w:bidi/>
        <w:rPr>
          <w:b/>
          <w:bCs/>
        </w:rPr>
      </w:pPr>
      <w:r w:rsidRPr="00FD0E4A">
        <w:rPr>
          <w:b/>
          <w:bCs/>
          <w:rtl/>
        </w:rPr>
        <w:t>أ- عندما يقرر المجلس اعتماد النتائج الأولية للانتخابات في الدوائر الانتخابية، تُعتبر نتائجَ نهائية للانتخابات في تلك الدوائر.</w:t>
      </w:r>
    </w:p>
    <w:p w14:paraId="657B2483" w14:textId="77777777" w:rsidR="00FD0E4A" w:rsidRPr="00FD0E4A" w:rsidRDefault="00FD0E4A" w:rsidP="00FD0E4A">
      <w:pPr>
        <w:pStyle w:val="NormalWeb"/>
        <w:bidi/>
        <w:rPr>
          <w:b/>
          <w:bCs/>
          <w:rtl/>
        </w:rPr>
      </w:pPr>
      <w:r w:rsidRPr="00FD0E4A">
        <w:rPr>
          <w:b/>
          <w:bCs/>
          <w:rtl/>
        </w:rPr>
        <w:t>ب- عندما يقرر المجلس اعتماد النتائج الأولية للانتخابات بشأن المقاعد المخصَّصة للنساء والمسيحيين والشركس والشيشان تُعتبر نتائجَ نهائية لمقاعدهم في المملكة</w:t>
      </w:r>
      <w:r w:rsidRPr="00FD0E4A">
        <w:rPr>
          <w:b/>
          <w:bCs/>
        </w:rPr>
        <w:t>.</w:t>
      </w:r>
    </w:p>
    <w:p w14:paraId="4034A10A" w14:textId="77777777" w:rsidR="00FD0E4A" w:rsidRPr="00FD0E4A" w:rsidRDefault="00FD0E4A" w:rsidP="00FD0E4A">
      <w:pPr>
        <w:pStyle w:val="NormalWeb"/>
        <w:bidi/>
        <w:rPr>
          <w:b/>
          <w:bCs/>
        </w:rPr>
      </w:pPr>
      <w:r w:rsidRPr="00FD0E4A">
        <w:rPr>
          <w:b/>
          <w:bCs/>
        </w:rPr>
        <w:pict w14:anchorId="519E7DAD">
          <v:rect id="_x0000_i1077" style="width:0;height:22.5pt" o:hralign="center" o:hrstd="t" o:hr="t" fillcolor="#a0a0a0" stroked="f"/>
        </w:pict>
      </w:r>
    </w:p>
    <w:p w14:paraId="3E12C23E" w14:textId="77777777" w:rsidR="00FD0E4A" w:rsidRPr="00FD0E4A" w:rsidRDefault="00FD0E4A" w:rsidP="00FD0E4A">
      <w:pPr>
        <w:pStyle w:val="NormalWeb"/>
        <w:bidi/>
        <w:rPr>
          <w:b/>
          <w:bCs/>
        </w:rPr>
      </w:pPr>
      <w:r w:rsidRPr="00FD0E4A">
        <w:rPr>
          <w:b/>
          <w:bCs/>
        </w:rPr>
        <w:t>    </w:t>
      </w:r>
      <w:hyperlink r:id="rId58" w:history="1">
        <w:r w:rsidRPr="00FD0E4A">
          <w:rPr>
            <w:rStyle w:val="Hyperlink"/>
            <w:b/>
            <w:bCs/>
          </w:rPr>
          <w:t> </w:t>
        </w:r>
      </w:hyperlink>
      <w:r w:rsidRPr="00FD0E4A">
        <w:rPr>
          <w:b/>
          <w:bCs/>
          <w:rtl/>
        </w:rPr>
        <w:t>المادة</w:t>
      </w:r>
      <w:r w:rsidRPr="00FD0E4A">
        <w:rPr>
          <w:b/>
          <w:bCs/>
        </w:rPr>
        <w:t xml:space="preserve"> (54</w:t>
      </w:r>
      <w:proofErr w:type="gramStart"/>
      <w:r w:rsidRPr="00FD0E4A">
        <w:rPr>
          <w:b/>
          <w:bCs/>
        </w:rPr>
        <w:t>) :</w:t>
      </w:r>
      <w:proofErr w:type="gramEnd"/>
    </w:p>
    <w:p w14:paraId="70B2948B" w14:textId="77777777" w:rsidR="00FD0E4A" w:rsidRPr="00FD0E4A" w:rsidRDefault="00FD0E4A" w:rsidP="00FD0E4A">
      <w:pPr>
        <w:pStyle w:val="NormalWeb"/>
        <w:bidi/>
        <w:rPr>
          <w:b/>
          <w:bCs/>
        </w:rPr>
      </w:pPr>
      <w:r w:rsidRPr="00FD0E4A">
        <w:rPr>
          <w:b/>
          <w:bCs/>
          <w:rtl/>
        </w:rPr>
        <w:t>أ- يعلن المجلس النتائج النهائية للانتخابات ويتم نشرها في الجريدة الرسمية.</w:t>
      </w:r>
    </w:p>
    <w:p w14:paraId="0DF99867" w14:textId="77777777" w:rsidR="00FD0E4A" w:rsidRPr="00FD0E4A" w:rsidRDefault="00FD0E4A" w:rsidP="00FD0E4A">
      <w:pPr>
        <w:pStyle w:val="NormalWeb"/>
        <w:bidi/>
        <w:rPr>
          <w:b/>
          <w:bCs/>
          <w:rtl/>
        </w:rPr>
      </w:pPr>
      <w:r w:rsidRPr="00FD0E4A">
        <w:rPr>
          <w:b/>
          <w:bCs/>
          <w:rtl/>
        </w:rPr>
        <w:t>ب- يُصدر الرئيس لكل فائز بالانتخابات شهادةً بفوزه بالانتخابات.</w:t>
      </w:r>
    </w:p>
    <w:p w14:paraId="3B585D4B" w14:textId="77777777" w:rsidR="00FD0E4A" w:rsidRPr="00FD0E4A" w:rsidRDefault="00FD0E4A" w:rsidP="00FD0E4A">
      <w:pPr>
        <w:pStyle w:val="NormalWeb"/>
        <w:bidi/>
        <w:rPr>
          <w:b/>
          <w:bCs/>
          <w:rtl/>
        </w:rPr>
      </w:pPr>
      <w:r w:rsidRPr="00FD0E4A">
        <w:rPr>
          <w:b/>
          <w:bCs/>
          <w:rtl/>
        </w:rPr>
        <w:t> </w:t>
      </w:r>
    </w:p>
    <w:p w14:paraId="47FFD0BA" w14:textId="77777777" w:rsidR="00FD0E4A" w:rsidRPr="00FD0E4A" w:rsidRDefault="00FD0E4A" w:rsidP="00FD0E4A">
      <w:pPr>
        <w:pStyle w:val="NormalWeb"/>
        <w:bidi/>
        <w:rPr>
          <w:b/>
          <w:bCs/>
          <w:rtl/>
        </w:rPr>
      </w:pPr>
      <w:r w:rsidRPr="00FD0E4A">
        <w:rPr>
          <w:b/>
          <w:bCs/>
        </w:rPr>
        <w:pict w14:anchorId="48482D83">
          <v:rect id="_x0000_i1078" style="width:0;height:22.5pt" o:hralign="center" o:hrstd="t" o:hr="t" fillcolor="#a0a0a0" stroked="f"/>
        </w:pict>
      </w:r>
    </w:p>
    <w:p w14:paraId="3BF7382D" w14:textId="77777777" w:rsidR="00FD0E4A" w:rsidRPr="00FD0E4A" w:rsidRDefault="00FD0E4A" w:rsidP="00FD0E4A">
      <w:pPr>
        <w:pStyle w:val="NormalWeb"/>
        <w:bidi/>
        <w:rPr>
          <w:b/>
          <w:bCs/>
        </w:rPr>
      </w:pPr>
      <w:r w:rsidRPr="00FD0E4A">
        <w:rPr>
          <w:b/>
          <w:bCs/>
        </w:rPr>
        <w:t>    </w:t>
      </w:r>
      <w:hyperlink r:id="rId59" w:history="1">
        <w:r w:rsidRPr="00FD0E4A">
          <w:rPr>
            <w:rStyle w:val="Hyperlink"/>
            <w:b/>
            <w:bCs/>
          </w:rPr>
          <w:t> </w:t>
        </w:r>
      </w:hyperlink>
      <w:r w:rsidRPr="00FD0E4A">
        <w:rPr>
          <w:b/>
          <w:bCs/>
          <w:rtl/>
        </w:rPr>
        <w:t>المادة</w:t>
      </w:r>
      <w:r w:rsidRPr="00FD0E4A">
        <w:rPr>
          <w:b/>
          <w:bCs/>
        </w:rPr>
        <w:t xml:space="preserve"> (55</w:t>
      </w:r>
      <w:proofErr w:type="gramStart"/>
      <w:r w:rsidRPr="00FD0E4A">
        <w:rPr>
          <w:b/>
          <w:bCs/>
        </w:rPr>
        <w:t>) :</w:t>
      </w:r>
      <w:proofErr w:type="gramEnd"/>
    </w:p>
    <w:p w14:paraId="1632F090" w14:textId="77777777" w:rsidR="00FD0E4A" w:rsidRPr="00FD0E4A" w:rsidRDefault="00FD0E4A" w:rsidP="00FD0E4A">
      <w:pPr>
        <w:pStyle w:val="NormalWeb"/>
        <w:bidi/>
        <w:rPr>
          <w:b/>
          <w:bCs/>
        </w:rPr>
      </w:pPr>
      <w:r w:rsidRPr="00FD0E4A">
        <w:rPr>
          <w:b/>
          <w:bCs/>
          <w:rtl/>
        </w:rPr>
        <w:t>تحتفظ الهيئة بالصناديق الانتخابية ومحاضر اللجان الانتخابية بمختلف أنواعها وأوراق الاقتـراع لمــدة ستة أشهر بعـد إعلان النتائج النهائية للانتخابات</w:t>
      </w:r>
      <w:r w:rsidRPr="00FD0E4A">
        <w:rPr>
          <w:b/>
          <w:bCs/>
        </w:rPr>
        <w:t>.</w:t>
      </w:r>
    </w:p>
    <w:p w14:paraId="3B439277" w14:textId="77777777" w:rsidR="00FD0E4A" w:rsidRPr="00FD0E4A" w:rsidRDefault="00FD0E4A" w:rsidP="00FD0E4A">
      <w:pPr>
        <w:pStyle w:val="NormalWeb"/>
        <w:bidi/>
        <w:rPr>
          <w:b/>
          <w:bCs/>
        </w:rPr>
      </w:pPr>
      <w:r w:rsidRPr="00FD0E4A">
        <w:rPr>
          <w:b/>
          <w:bCs/>
        </w:rPr>
        <w:pict w14:anchorId="1406E85D">
          <v:rect id="_x0000_i1079" style="width:0;height:22.5pt" o:hralign="center" o:hrstd="t" o:hr="t" fillcolor="#a0a0a0" stroked="f"/>
        </w:pict>
      </w:r>
    </w:p>
    <w:p w14:paraId="2A56A404" w14:textId="77777777" w:rsidR="00FD0E4A" w:rsidRPr="00FD0E4A" w:rsidRDefault="00FD0E4A" w:rsidP="00FD0E4A">
      <w:pPr>
        <w:pStyle w:val="NormalWeb"/>
        <w:bidi/>
        <w:rPr>
          <w:b/>
          <w:bCs/>
        </w:rPr>
      </w:pPr>
      <w:r w:rsidRPr="00FD0E4A">
        <w:rPr>
          <w:b/>
          <w:bCs/>
        </w:rPr>
        <w:t>    </w:t>
      </w:r>
      <w:hyperlink r:id="rId60" w:history="1">
        <w:r w:rsidRPr="00FD0E4A">
          <w:rPr>
            <w:rStyle w:val="Hyperlink"/>
            <w:b/>
            <w:bCs/>
          </w:rPr>
          <w:t> </w:t>
        </w:r>
      </w:hyperlink>
      <w:r w:rsidRPr="00FD0E4A">
        <w:rPr>
          <w:b/>
          <w:bCs/>
          <w:rtl/>
        </w:rPr>
        <w:t>المادة</w:t>
      </w:r>
      <w:r w:rsidRPr="00FD0E4A">
        <w:rPr>
          <w:b/>
          <w:bCs/>
        </w:rPr>
        <w:t xml:space="preserve"> (56</w:t>
      </w:r>
      <w:proofErr w:type="gramStart"/>
      <w:r w:rsidRPr="00FD0E4A">
        <w:rPr>
          <w:b/>
          <w:bCs/>
        </w:rPr>
        <w:t>) :</w:t>
      </w:r>
      <w:proofErr w:type="gramEnd"/>
    </w:p>
    <w:p w14:paraId="58DEFD8D" w14:textId="77777777" w:rsidR="00FD0E4A" w:rsidRPr="00FD0E4A" w:rsidRDefault="00FD0E4A" w:rsidP="00FD0E4A">
      <w:pPr>
        <w:pStyle w:val="NormalWeb"/>
        <w:bidi/>
        <w:rPr>
          <w:b/>
          <w:bCs/>
        </w:rPr>
      </w:pPr>
      <w:r w:rsidRPr="00FD0E4A">
        <w:rPr>
          <w:b/>
          <w:bCs/>
          <w:rtl/>
        </w:rPr>
        <w:t>يتم الطعن في صحة نيابة أعضاء مجلس النواب وفقًا لأحكام المادة (71) من الدستور</w:t>
      </w:r>
      <w:r w:rsidRPr="00FD0E4A">
        <w:rPr>
          <w:b/>
          <w:bCs/>
        </w:rPr>
        <w:t>.</w:t>
      </w:r>
    </w:p>
    <w:p w14:paraId="7DB1EABA" w14:textId="77777777" w:rsidR="00FD0E4A" w:rsidRPr="00FD0E4A" w:rsidRDefault="00FD0E4A" w:rsidP="00FD0E4A">
      <w:pPr>
        <w:pStyle w:val="NormalWeb"/>
        <w:bidi/>
        <w:rPr>
          <w:b/>
          <w:bCs/>
        </w:rPr>
      </w:pPr>
      <w:r w:rsidRPr="00FD0E4A">
        <w:rPr>
          <w:b/>
          <w:bCs/>
        </w:rPr>
        <w:pict w14:anchorId="680CEF3B">
          <v:rect id="_x0000_i1080" style="width:0;height:22.5pt" o:hralign="center" o:hrstd="t" o:hr="t" fillcolor="#a0a0a0" stroked="f"/>
        </w:pict>
      </w:r>
    </w:p>
    <w:p w14:paraId="2D86DFFA" w14:textId="77777777" w:rsidR="00FD0E4A" w:rsidRPr="00FD0E4A" w:rsidRDefault="00FD0E4A" w:rsidP="00FD0E4A">
      <w:pPr>
        <w:pStyle w:val="NormalWeb"/>
        <w:bidi/>
        <w:rPr>
          <w:b/>
          <w:bCs/>
        </w:rPr>
      </w:pPr>
      <w:r w:rsidRPr="00FD0E4A">
        <w:rPr>
          <w:b/>
          <w:bCs/>
        </w:rPr>
        <w:t>    </w:t>
      </w:r>
      <w:hyperlink r:id="rId61" w:history="1">
        <w:r w:rsidRPr="00FD0E4A">
          <w:rPr>
            <w:rStyle w:val="Hyperlink"/>
            <w:b/>
            <w:bCs/>
          </w:rPr>
          <w:t> </w:t>
        </w:r>
      </w:hyperlink>
      <w:r w:rsidRPr="00FD0E4A">
        <w:rPr>
          <w:b/>
          <w:bCs/>
          <w:rtl/>
        </w:rPr>
        <w:t>المادة</w:t>
      </w:r>
      <w:r w:rsidRPr="00FD0E4A">
        <w:rPr>
          <w:b/>
          <w:bCs/>
        </w:rPr>
        <w:t xml:space="preserve"> (57</w:t>
      </w:r>
      <w:proofErr w:type="gramStart"/>
      <w:r w:rsidRPr="00FD0E4A">
        <w:rPr>
          <w:b/>
          <w:bCs/>
        </w:rPr>
        <w:t>) :</w:t>
      </w:r>
      <w:proofErr w:type="gramEnd"/>
    </w:p>
    <w:p w14:paraId="2A4B3DC8" w14:textId="77777777" w:rsidR="00FD0E4A" w:rsidRPr="00FD0E4A" w:rsidRDefault="00FD0E4A" w:rsidP="00FD0E4A">
      <w:pPr>
        <w:pStyle w:val="NormalWeb"/>
        <w:bidi/>
        <w:rPr>
          <w:b/>
          <w:bCs/>
        </w:rPr>
      </w:pPr>
      <w:r w:rsidRPr="00FD0E4A">
        <w:rPr>
          <w:b/>
          <w:bCs/>
          <w:rtl/>
        </w:rPr>
        <w:t xml:space="preserve">مع مراعاة أحكام المادة (56) من هذا القانون، تطبَّق الأحكام التالية عند شغور أيّ مقعد من مقاعد مجلس النواب على مستوى الدائرة الانتخابية </w:t>
      </w:r>
      <w:proofErr w:type="gramStart"/>
      <w:r w:rsidRPr="00FD0E4A">
        <w:rPr>
          <w:b/>
          <w:bCs/>
          <w:rtl/>
        </w:rPr>
        <w:t>المحلية:-</w:t>
      </w:r>
      <w:proofErr w:type="gramEnd"/>
    </w:p>
    <w:p w14:paraId="238DF1D5" w14:textId="77777777" w:rsidR="00FD0E4A" w:rsidRPr="00FD0E4A" w:rsidRDefault="00FD0E4A" w:rsidP="00FD0E4A">
      <w:pPr>
        <w:pStyle w:val="NormalWeb"/>
        <w:bidi/>
        <w:rPr>
          <w:b/>
          <w:bCs/>
          <w:rtl/>
        </w:rPr>
      </w:pPr>
      <w:r w:rsidRPr="00FD0E4A">
        <w:rPr>
          <w:b/>
          <w:bCs/>
          <w:rtl/>
        </w:rPr>
        <w:t>أ‌</w:t>
      </w:r>
      <w:proofErr w:type="gramStart"/>
      <w:r w:rsidRPr="00FD0E4A">
        <w:rPr>
          <w:b/>
          <w:bCs/>
          <w:rtl/>
        </w:rPr>
        <w:t>-  إذا</w:t>
      </w:r>
      <w:proofErr w:type="gramEnd"/>
      <w:r w:rsidRPr="00FD0E4A">
        <w:rPr>
          <w:b/>
          <w:bCs/>
          <w:rtl/>
        </w:rPr>
        <w:t xml:space="preserve"> شغر أيّ مقعد من مقاعد الدائرة الانتخابية المحلية لأيّ سبب، يتم إشغال هذا المقعد من المترشح الذي يلي المترشح الفائز بعدد الأصوات من القائمة ذاتها، وإذا تعذّر ذلك يتم ملء المقعد من مترشحي القائمة التي تليها مباشرةً في النسبة وبحسب أعلى عدد الأصوات التي حصل عليها المترشح في تلك القائمة.</w:t>
      </w:r>
    </w:p>
    <w:p w14:paraId="1783397F" w14:textId="77777777" w:rsidR="00FD0E4A" w:rsidRPr="00FD0E4A" w:rsidRDefault="00FD0E4A" w:rsidP="00FD0E4A">
      <w:pPr>
        <w:pStyle w:val="NormalWeb"/>
        <w:bidi/>
        <w:rPr>
          <w:b/>
          <w:bCs/>
          <w:rtl/>
        </w:rPr>
      </w:pPr>
      <w:r w:rsidRPr="00FD0E4A">
        <w:rPr>
          <w:b/>
          <w:bCs/>
          <w:rtl/>
        </w:rPr>
        <w:t>ب- إذا شغر أيّ مقعد مخصَّص للنساء أو المسيحيين أو الشركس والشيشان بحسب مسار الكوتا لأيّ سبب، يتم إشغاله من المترشح الذي يلي المترشح الفائز بعدد الأصوات من الفئة ذاتها على مستوى الدائرة الانتخابية المحلية وفقًا لأحكام المادة (49) من هذا القانون.</w:t>
      </w:r>
    </w:p>
    <w:p w14:paraId="20416AB2" w14:textId="77777777" w:rsidR="00FD0E4A" w:rsidRPr="00FD0E4A" w:rsidRDefault="00FD0E4A" w:rsidP="00FD0E4A">
      <w:pPr>
        <w:pStyle w:val="NormalWeb"/>
        <w:bidi/>
        <w:rPr>
          <w:b/>
          <w:bCs/>
          <w:rtl/>
        </w:rPr>
      </w:pPr>
      <w:r w:rsidRPr="00FD0E4A">
        <w:rPr>
          <w:b/>
          <w:bCs/>
          <w:rtl/>
        </w:rPr>
        <w:t>ج- يكمل أعضاء مجلس النواب المشار إليهم في هذه المادة المدةَ المتبقية لمن شغر مقعده</w:t>
      </w:r>
      <w:r w:rsidRPr="00FD0E4A">
        <w:rPr>
          <w:b/>
          <w:bCs/>
        </w:rPr>
        <w:t>.</w:t>
      </w:r>
    </w:p>
    <w:p w14:paraId="08A6F2ED" w14:textId="77777777" w:rsidR="00FD0E4A" w:rsidRPr="00FD0E4A" w:rsidRDefault="00FD0E4A" w:rsidP="00FD0E4A">
      <w:pPr>
        <w:pStyle w:val="NormalWeb"/>
        <w:bidi/>
        <w:rPr>
          <w:b/>
          <w:bCs/>
        </w:rPr>
      </w:pPr>
      <w:r w:rsidRPr="00FD0E4A">
        <w:rPr>
          <w:b/>
          <w:bCs/>
        </w:rPr>
        <w:pict w14:anchorId="53429428">
          <v:rect id="_x0000_i1081" style="width:0;height:22.5pt" o:hralign="center" o:hrstd="t" o:hr="t" fillcolor="#a0a0a0" stroked="f"/>
        </w:pict>
      </w:r>
    </w:p>
    <w:p w14:paraId="07C233C9" w14:textId="77777777" w:rsidR="00FD0E4A" w:rsidRPr="00FD0E4A" w:rsidRDefault="00FD0E4A" w:rsidP="00FD0E4A">
      <w:pPr>
        <w:pStyle w:val="NormalWeb"/>
        <w:bidi/>
        <w:rPr>
          <w:b/>
          <w:bCs/>
        </w:rPr>
      </w:pPr>
      <w:r w:rsidRPr="00FD0E4A">
        <w:rPr>
          <w:b/>
          <w:bCs/>
        </w:rPr>
        <w:t>    </w:t>
      </w:r>
      <w:hyperlink r:id="rId62" w:history="1">
        <w:r w:rsidRPr="00FD0E4A">
          <w:rPr>
            <w:rStyle w:val="Hyperlink"/>
            <w:b/>
            <w:bCs/>
          </w:rPr>
          <w:t> </w:t>
        </w:r>
      </w:hyperlink>
      <w:r w:rsidRPr="00FD0E4A">
        <w:rPr>
          <w:b/>
          <w:bCs/>
          <w:rtl/>
        </w:rPr>
        <w:t>المادة</w:t>
      </w:r>
      <w:r w:rsidRPr="00FD0E4A">
        <w:rPr>
          <w:b/>
          <w:bCs/>
        </w:rPr>
        <w:t xml:space="preserve"> (58</w:t>
      </w:r>
      <w:proofErr w:type="gramStart"/>
      <w:r w:rsidRPr="00FD0E4A">
        <w:rPr>
          <w:b/>
          <w:bCs/>
        </w:rPr>
        <w:t>) :</w:t>
      </w:r>
      <w:proofErr w:type="gramEnd"/>
    </w:p>
    <w:p w14:paraId="404956A6" w14:textId="77777777" w:rsidR="00FD0E4A" w:rsidRPr="00FD0E4A" w:rsidRDefault="00FD0E4A" w:rsidP="00FD0E4A">
      <w:pPr>
        <w:pStyle w:val="NormalWeb"/>
        <w:bidi/>
        <w:rPr>
          <w:b/>
          <w:bCs/>
        </w:rPr>
      </w:pPr>
      <w:r w:rsidRPr="00FD0E4A">
        <w:rPr>
          <w:b/>
          <w:bCs/>
          <w:rtl/>
        </w:rPr>
        <w:t xml:space="preserve">أ- مع مراعاة أحكام المادة (56) من هذا القانون، تطبَّق الأحكام التالية عند شغور أيّ مقعد من مقاعد مجلس النواب على مستوى الدائرة الانتخابية </w:t>
      </w:r>
      <w:proofErr w:type="gramStart"/>
      <w:r w:rsidRPr="00FD0E4A">
        <w:rPr>
          <w:b/>
          <w:bCs/>
          <w:rtl/>
        </w:rPr>
        <w:t>العامة:-</w:t>
      </w:r>
      <w:proofErr w:type="gramEnd"/>
    </w:p>
    <w:p w14:paraId="588DF3B9" w14:textId="77777777" w:rsidR="00FD0E4A" w:rsidRPr="00FD0E4A" w:rsidRDefault="00FD0E4A" w:rsidP="00FD0E4A">
      <w:pPr>
        <w:pStyle w:val="NormalWeb"/>
        <w:bidi/>
        <w:rPr>
          <w:b/>
          <w:bCs/>
          <w:rtl/>
        </w:rPr>
      </w:pPr>
      <w:r w:rsidRPr="00FD0E4A">
        <w:rPr>
          <w:b/>
          <w:bCs/>
          <w:rtl/>
        </w:rPr>
        <w:t xml:space="preserve">1- إذا شغر أيّ مقعد من مقاعد الدائرة الانتخابية العامة لأيّ سبب، يتم إشغال هذا المقعد من المترشّح الذي يلي المترشح الفائز في الترتيب من القائمة ذاتها، وإذا تعذّر ذلك يتم ملء المقعد من مترشحي القائمة التي تليها مباشرة في النسبة، وإذا تساوت القوائم في النسبة يتم الاحتكام إلى العدد المطْلَق للأصوات </w:t>
      </w:r>
      <w:proofErr w:type="gramStart"/>
      <w:r w:rsidRPr="00FD0E4A">
        <w:rPr>
          <w:b/>
          <w:bCs/>
          <w:rtl/>
        </w:rPr>
        <w:t>واذا</w:t>
      </w:r>
      <w:proofErr w:type="gramEnd"/>
      <w:r w:rsidRPr="00FD0E4A">
        <w:rPr>
          <w:b/>
          <w:bCs/>
          <w:rtl/>
        </w:rPr>
        <w:t xml:space="preserve"> تساوت يجري الرئيس القرعة.</w:t>
      </w:r>
    </w:p>
    <w:p w14:paraId="58CBDCBE" w14:textId="77777777" w:rsidR="00FD0E4A" w:rsidRPr="00FD0E4A" w:rsidRDefault="00FD0E4A" w:rsidP="00FD0E4A">
      <w:pPr>
        <w:pStyle w:val="NormalWeb"/>
        <w:bidi/>
        <w:rPr>
          <w:b/>
          <w:bCs/>
          <w:rtl/>
        </w:rPr>
      </w:pPr>
      <w:r w:rsidRPr="00FD0E4A">
        <w:rPr>
          <w:b/>
          <w:bCs/>
          <w:rtl/>
        </w:rPr>
        <w:t>2- إذا شغر المقعد المخصَّص للمسيحي أو الشركسي والشيشاني يتم ملؤه من القائمة المتضمِّنة أيَّ مترشح منهم والتي تلي القائمة التي فاز من خلالها ذلك المترشح بالنسبة.</w:t>
      </w:r>
    </w:p>
    <w:p w14:paraId="1FE04B61" w14:textId="77777777" w:rsidR="00FD0E4A" w:rsidRPr="00FD0E4A" w:rsidRDefault="00FD0E4A" w:rsidP="00FD0E4A">
      <w:pPr>
        <w:pStyle w:val="NormalWeb"/>
        <w:bidi/>
        <w:rPr>
          <w:b/>
          <w:bCs/>
          <w:rtl/>
        </w:rPr>
      </w:pPr>
      <w:r w:rsidRPr="00FD0E4A">
        <w:rPr>
          <w:b/>
          <w:bCs/>
          <w:rtl/>
        </w:rPr>
        <w:t>3- إذا كان المقعد الشاغر من المقاعد المخصَّصة للمرأة أو الشباب، يتم إشغال هذا المقعد من المترشح الذي يلي المترشح الفائز من النساء أو الشباب في القائمة الحزبية ذاتها إن وُجد وإذا تعذّر ذلك يتم ملء المقعد الشاغر وفقًا لأحكام البند () من هذه الفقرة.</w:t>
      </w:r>
    </w:p>
    <w:p w14:paraId="7AB8805B" w14:textId="77777777" w:rsidR="00FD0E4A" w:rsidRPr="00FD0E4A" w:rsidRDefault="00FD0E4A" w:rsidP="00FD0E4A">
      <w:pPr>
        <w:pStyle w:val="NormalWeb"/>
        <w:bidi/>
        <w:rPr>
          <w:b/>
          <w:bCs/>
          <w:rtl/>
        </w:rPr>
      </w:pPr>
      <w:r w:rsidRPr="00FD0E4A">
        <w:rPr>
          <w:b/>
          <w:bCs/>
          <w:rtl/>
        </w:rPr>
        <w:t xml:space="preserve">4- إذا استقال النائب الذي فاز عن القائمة الحزبية من الحزب الذي ينتمي إليه أو فُصل منه بقرارٍ اكتسبَ الدرجة </w:t>
      </w:r>
      <w:proofErr w:type="gramStart"/>
      <w:r w:rsidRPr="00FD0E4A">
        <w:rPr>
          <w:b/>
          <w:bCs/>
          <w:rtl/>
        </w:rPr>
        <w:t>القطعيّة  يتم</w:t>
      </w:r>
      <w:proofErr w:type="gramEnd"/>
      <w:r w:rsidRPr="00FD0E4A">
        <w:rPr>
          <w:b/>
          <w:bCs/>
          <w:rtl/>
        </w:rPr>
        <w:t xml:space="preserve"> ملء مقعده من المترشح الذي يليه من القائمة ذاتها التي فاز عنها، وإذا تعذّر ذلك يتم ملء المقعد من القائمة التي تليها مباشرة بالنسبة وضمن الترتيب المنصوص عليه</w:t>
      </w:r>
      <w:r w:rsidRPr="00FD0E4A">
        <w:rPr>
          <w:b/>
          <w:bCs/>
          <w:rtl/>
        </w:rPr>
        <w:br/>
        <w:t>في هذا القانون.</w:t>
      </w:r>
    </w:p>
    <w:p w14:paraId="13212523" w14:textId="77777777" w:rsidR="00FD0E4A" w:rsidRPr="00FD0E4A" w:rsidRDefault="00FD0E4A" w:rsidP="00FD0E4A">
      <w:pPr>
        <w:pStyle w:val="NormalWeb"/>
        <w:bidi/>
        <w:rPr>
          <w:b/>
          <w:bCs/>
          <w:rtl/>
        </w:rPr>
      </w:pPr>
      <w:r w:rsidRPr="00FD0E4A">
        <w:rPr>
          <w:b/>
          <w:bCs/>
          <w:rtl/>
        </w:rPr>
        <w:t>ب- 1- على الرغم مما ورد في الفقرة (أ) من هذه المادة، إذا تم حل الحزب وفقًا لأحكام قانون الأحزاب السياسية باستثناء الحل الناتج عن الاندماج تُعتبر مقاعد ذلك الحزب في مجلس النواب شاغرة ويتم ملؤها من القوائم التي تجاوزت نسبة الحسم المشار إليها في البند (1) من الفقرة (أ) من المادة (50) من هذا القانون ووفق النسبة التي حصلت عليها كل قائمة.</w:t>
      </w:r>
    </w:p>
    <w:p w14:paraId="799A6FC6" w14:textId="77777777" w:rsidR="00FD0E4A" w:rsidRPr="00FD0E4A" w:rsidRDefault="00FD0E4A" w:rsidP="00FD0E4A">
      <w:pPr>
        <w:pStyle w:val="NormalWeb"/>
        <w:bidi/>
        <w:rPr>
          <w:b/>
          <w:bCs/>
          <w:rtl/>
        </w:rPr>
      </w:pPr>
      <w:r w:rsidRPr="00FD0E4A">
        <w:rPr>
          <w:b/>
          <w:bCs/>
          <w:rtl/>
        </w:rPr>
        <w:t>2- في حال تعذُّر إكمال ملء المقاعد بالأرقام الصحيحة غير الكسرية وفقًا لأحكام البند (1) من هذه الفقرة يتم اعتماد طريقة الباقي الأعلى لملء تلك المقاعد.</w:t>
      </w:r>
    </w:p>
    <w:p w14:paraId="34BF0ABF" w14:textId="77777777" w:rsidR="00FD0E4A" w:rsidRPr="00FD0E4A" w:rsidRDefault="00FD0E4A" w:rsidP="00FD0E4A">
      <w:pPr>
        <w:pStyle w:val="NormalWeb"/>
        <w:bidi/>
        <w:rPr>
          <w:b/>
          <w:bCs/>
          <w:rtl/>
        </w:rPr>
      </w:pPr>
      <w:r w:rsidRPr="00FD0E4A">
        <w:rPr>
          <w:b/>
          <w:bCs/>
        </w:rPr>
        <w:t xml:space="preserve">3- </w:t>
      </w:r>
      <w:r w:rsidRPr="00FD0E4A">
        <w:rPr>
          <w:b/>
          <w:bCs/>
          <w:rtl/>
        </w:rPr>
        <w:t>إذا تساوت نسبة الأصوات بين قائمتين أو أكثر يتم الاحتكام إلى العدد المطلق للأصوات، وإذا تساوت يجري الرئيس القرعة بين المتساوين في نسبة الأصوات وعددها</w:t>
      </w:r>
      <w:r w:rsidRPr="00FD0E4A">
        <w:rPr>
          <w:b/>
          <w:bCs/>
        </w:rPr>
        <w:t>.</w:t>
      </w:r>
    </w:p>
    <w:p w14:paraId="200C1921" w14:textId="77777777" w:rsidR="00FD0E4A" w:rsidRPr="00FD0E4A" w:rsidRDefault="00FD0E4A" w:rsidP="00FD0E4A">
      <w:pPr>
        <w:pStyle w:val="NormalWeb"/>
        <w:bidi/>
        <w:rPr>
          <w:b/>
          <w:bCs/>
        </w:rPr>
      </w:pPr>
      <w:r w:rsidRPr="00FD0E4A">
        <w:rPr>
          <w:b/>
          <w:bCs/>
        </w:rPr>
        <w:pict w14:anchorId="3C3AA7AF">
          <v:rect id="_x0000_i1082" style="width:0;height:22.5pt" o:hralign="center" o:hrstd="t" o:hr="t" fillcolor="#a0a0a0" stroked="f"/>
        </w:pict>
      </w:r>
    </w:p>
    <w:p w14:paraId="0B2CD55E" w14:textId="77777777" w:rsidR="00FD0E4A" w:rsidRPr="00FD0E4A" w:rsidRDefault="00FD0E4A" w:rsidP="00FD0E4A">
      <w:pPr>
        <w:pStyle w:val="NormalWeb"/>
        <w:bidi/>
        <w:rPr>
          <w:b/>
          <w:bCs/>
        </w:rPr>
      </w:pPr>
      <w:r w:rsidRPr="00FD0E4A">
        <w:rPr>
          <w:b/>
          <w:bCs/>
        </w:rPr>
        <w:t>    </w:t>
      </w:r>
      <w:hyperlink r:id="rId63" w:history="1">
        <w:r w:rsidRPr="00FD0E4A">
          <w:rPr>
            <w:rStyle w:val="Hyperlink"/>
            <w:b/>
            <w:bCs/>
          </w:rPr>
          <w:t> </w:t>
        </w:r>
      </w:hyperlink>
      <w:r w:rsidRPr="00FD0E4A">
        <w:rPr>
          <w:b/>
          <w:bCs/>
          <w:rtl/>
        </w:rPr>
        <w:t>المادة</w:t>
      </w:r>
      <w:r w:rsidRPr="00FD0E4A">
        <w:rPr>
          <w:b/>
          <w:bCs/>
        </w:rPr>
        <w:t xml:space="preserve"> (59</w:t>
      </w:r>
      <w:proofErr w:type="gramStart"/>
      <w:r w:rsidRPr="00FD0E4A">
        <w:rPr>
          <w:b/>
          <w:bCs/>
        </w:rPr>
        <w:t>) :</w:t>
      </w:r>
      <w:proofErr w:type="gramEnd"/>
    </w:p>
    <w:p w14:paraId="52022A79" w14:textId="77777777" w:rsidR="00FD0E4A" w:rsidRPr="00FD0E4A" w:rsidRDefault="00FD0E4A" w:rsidP="00FD0E4A">
      <w:pPr>
        <w:pStyle w:val="NormalWeb"/>
        <w:bidi/>
        <w:rPr>
          <w:b/>
          <w:bCs/>
        </w:rPr>
      </w:pPr>
      <w:r w:rsidRPr="00FD0E4A">
        <w:rPr>
          <w:b/>
          <w:bCs/>
          <w:rtl/>
        </w:rPr>
        <w:t>أ</w:t>
      </w:r>
      <w:proofErr w:type="gramStart"/>
      <w:r w:rsidRPr="00FD0E4A">
        <w:rPr>
          <w:b/>
          <w:bCs/>
          <w:rtl/>
        </w:rPr>
        <w:t>-  يُمنَع</w:t>
      </w:r>
      <w:proofErr w:type="gramEnd"/>
      <w:r w:rsidRPr="00FD0E4A">
        <w:rPr>
          <w:b/>
          <w:bCs/>
          <w:rtl/>
        </w:rPr>
        <w:t xml:space="preserve"> دخول مراكز الاقتراع والفرز من غير المصرَّح لهم بدخول هذه المراكز بموجب أحكام هذا القانون، ولرئيس لجنة الاقتراع والفرز إخراج المخالف من المركز فورا.</w:t>
      </w:r>
    </w:p>
    <w:p w14:paraId="38244E0E" w14:textId="77777777" w:rsidR="00FD0E4A" w:rsidRPr="00FD0E4A" w:rsidRDefault="00FD0E4A" w:rsidP="00FD0E4A">
      <w:pPr>
        <w:pStyle w:val="NormalWeb"/>
        <w:bidi/>
        <w:rPr>
          <w:b/>
          <w:bCs/>
          <w:rtl/>
        </w:rPr>
      </w:pPr>
      <w:r w:rsidRPr="00FD0E4A">
        <w:rPr>
          <w:b/>
          <w:bCs/>
          <w:rtl/>
        </w:rPr>
        <w:t>ب- إذا امتنع الشخص المخالف عن الخروج من مركز الاقتراع والفرز، يُعاقَب بالحبس مدة لا تقل عن شهر ولا تزيد على ستة أشهر أو بغرامة لا تقل عن مائة دينار ولا تزيد على ثلاثمائة دينار أو بكلتا هاتين العقوبتين</w:t>
      </w:r>
      <w:r w:rsidRPr="00FD0E4A">
        <w:rPr>
          <w:b/>
          <w:bCs/>
        </w:rPr>
        <w:t>.</w:t>
      </w:r>
    </w:p>
    <w:p w14:paraId="63D350B7" w14:textId="77777777" w:rsidR="00FD0E4A" w:rsidRPr="00FD0E4A" w:rsidRDefault="00FD0E4A" w:rsidP="00FD0E4A">
      <w:pPr>
        <w:pStyle w:val="NormalWeb"/>
        <w:bidi/>
        <w:rPr>
          <w:b/>
          <w:bCs/>
        </w:rPr>
      </w:pPr>
      <w:r w:rsidRPr="00FD0E4A">
        <w:rPr>
          <w:b/>
          <w:bCs/>
        </w:rPr>
        <w:pict w14:anchorId="313FC6A8">
          <v:rect id="_x0000_i1083" style="width:0;height:22.5pt" o:hralign="center" o:hrstd="t" o:hr="t" fillcolor="#a0a0a0" stroked="f"/>
        </w:pict>
      </w:r>
    </w:p>
    <w:p w14:paraId="3CCC7052" w14:textId="77777777" w:rsidR="00FD0E4A" w:rsidRPr="00FD0E4A" w:rsidRDefault="00FD0E4A" w:rsidP="00FD0E4A">
      <w:pPr>
        <w:pStyle w:val="NormalWeb"/>
        <w:bidi/>
        <w:rPr>
          <w:b/>
          <w:bCs/>
        </w:rPr>
      </w:pPr>
      <w:r w:rsidRPr="00FD0E4A">
        <w:rPr>
          <w:b/>
          <w:bCs/>
        </w:rPr>
        <w:t>    </w:t>
      </w:r>
      <w:hyperlink r:id="rId64" w:history="1">
        <w:r w:rsidRPr="00FD0E4A">
          <w:rPr>
            <w:rStyle w:val="Hyperlink"/>
            <w:b/>
            <w:bCs/>
          </w:rPr>
          <w:t> </w:t>
        </w:r>
      </w:hyperlink>
      <w:r w:rsidRPr="00FD0E4A">
        <w:rPr>
          <w:b/>
          <w:bCs/>
          <w:rtl/>
        </w:rPr>
        <w:t>المادة</w:t>
      </w:r>
      <w:r w:rsidRPr="00FD0E4A">
        <w:rPr>
          <w:b/>
          <w:bCs/>
        </w:rPr>
        <w:t xml:space="preserve"> (60</w:t>
      </w:r>
      <w:proofErr w:type="gramStart"/>
      <w:r w:rsidRPr="00FD0E4A">
        <w:rPr>
          <w:b/>
          <w:bCs/>
        </w:rPr>
        <w:t>) :</w:t>
      </w:r>
      <w:proofErr w:type="gramEnd"/>
    </w:p>
    <w:p w14:paraId="09FDCC97" w14:textId="77777777" w:rsidR="00FD0E4A" w:rsidRPr="00FD0E4A" w:rsidRDefault="00FD0E4A" w:rsidP="00FD0E4A">
      <w:pPr>
        <w:pStyle w:val="NormalWeb"/>
        <w:bidi/>
        <w:rPr>
          <w:b/>
          <w:bCs/>
        </w:rPr>
      </w:pPr>
      <w:r w:rsidRPr="00FD0E4A">
        <w:rPr>
          <w:b/>
          <w:bCs/>
          <w:rtl/>
        </w:rPr>
        <w:t xml:space="preserve">يعاقَب بالحبس مدة لا تقل عن ثلاثة أشهر ولا تزيد على سنة أو بغرامة لا تقل عن مائتي دينار ولا تزيد على خمسمائة دينار أو بكلتا هاتين العقوبتين كلُّ من ارتكب أيًّا من الأفعال </w:t>
      </w:r>
      <w:proofErr w:type="gramStart"/>
      <w:r w:rsidRPr="00FD0E4A">
        <w:rPr>
          <w:b/>
          <w:bCs/>
          <w:rtl/>
        </w:rPr>
        <w:t>التالية:-</w:t>
      </w:r>
      <w:proofErr w:type="gramEnd"/>
    </w:p>
    <w:p w14:paraId="689E6551" w14:textId="77777777" w:rsidR="00FD0E4A" w:rsidRPr="00FD0E4A" w:rsidRDefault="00FD0E4A" w:rsidP="00FD0E4A">
      <w:pPr>
        <w:pStyle w:val="NormalWeb"/>
        <w:bidi/>
        <w:rPr>
          <w:b/>
          <w:bCs/>
          <w:rtl/>
        </w:rPr>
      </w:pPr>
      <w:r w:rsidRPr="00FD0E4A">
        <w:rPr>
          <w:b/>
          <w:bCs/>
          <w:rtl/>
        </w:rPr>
        <w:t>أ- حمل سلاحًا ناريًّا وإن كان مرخّصًا أو أيَّ أداة تشكل خطرًا على الأمن والسلامة العامة في أيّ مركز من مراكز الاقتراع والفرز يومَ الانتخاب.</w:t>
      </w:r>
    </w:p>
    <w:p w14:paraId="1FA1B190" w14:textId="77777777" w:rsidR="00FD0E4A" w:rsidRPr="00FD0E4A" w:rsidRDefault="00FD0E4A" w:rsidP="00FD0E4A">
      <w:pPr>
        <w:pStyle w:val="NormalWeb"/>
        <w:bidi/>
        <w:rPr>
          <w:b/>
          <w:bCs/>
          <w:rtl/>
        </w:rPr>
      </w:pPr>
      <w:r w:rsidRPr="00FD0E4A">
        <w:rPr>
          <w:b/>
          <w:bCs/>
          <w:rtl/>
        </w:rPr>
        <w:t>ب- ادّعى العجز عن الكتابة أو عدم معرفتها وهو ليس كذلك.</w:t>
      </w:r>
    </w:p>
    <w:p w14:paraId="1925B2B0" w14:textId="77777777" w:rsidR="00FD0E4A" w:rsidRPr="00FD0E4A" w:rsidRDefault="00FD0E4A" w:rsidP="00FD0E4A">
      <w:pPr>
        <w:pStyle w:val="NormalWeb"/>
        <w:bidi/>
        <w:rPr>
          <w:b/>
          <w:bCs/>
          <w:rtl/>
        </w:rPr>
      </w:pPr>
      <w:r w:rsidRPr="00FD0E4A">
        <w:rPr>
          <w:b/>
          <w:bCs/>
          <w:rtl/>
        </w:rPr>
        <w:t>ج- ارتكب أيّ عمل مـن الأعمال المحظـورة المنصــوص عليهـا فـي المواد (22) و (23) و (24) من هــذا القانون.</w:t>
      </w:r>
    </w:p>
    <w:p w14:paraId="5644C774" w14:textId="77777777" w:rsidR="00FD0E4A" w:rsidRPr="00FD0E4A" w:rsidRDefault="00FD0E4A" w:rsidP="00FD0E4A">
      <w:pPr>
        <w:pStyle w:val="NormalWeb"/>
        <w:bidi/>
        <w:rPr>
          <w:b/>
          <w:bCs/>
          <w:rtl/>
        </w:rPr>
      </w:pPr>
      <w:r w:rsidRPr="00FD0E4A">
        <w:rPr>
          <w:b/>
          <w:bCs/>
        </w:rPr>
        <w:pict w14:anchorId="76B4EBF3">
          <v:rect id="_x0000_i1084" style="width:0;height:22.5pt" o:hralign="center" o:hrstd="t" o:hr="t" fillcolor="#a0a0a0" stroked="f"/>
        </w:pict>
      </w:r>
    </w:p>
    <w:p w14:paraId="27A48BDA" w14:textId="77777777" w:rsidR="00FD0E4A" w:rsidRPr="00FD0E4A" w:rsidRDefault="00FD0E4A" w:rsidP="00FD0E4A">
      <w:pPr>
        <w:pStyle w:val="NormalWeb"/>
        <w:bidi/>
        <w:rPr>
          <w:b/>
          <w:bCs/>
        </w:rPr>
      </w:pPr>
      <w:r w:rsidRPr="00FD0E4A">
        <w:rPr>
          <w:b/>
          <w:bCs/>
        </w:rPr>
        <w:t>    </w:t>
      </w:r>
      <w:hyperlink r:id="rId65" w:history="1">
        <w:r w:rsidRPr="00FD0E4A">
          <w:rPr>
            <w:rStyle w:val="Hyperlink"/>
            <w:b/>
            <w:bCs/>
          </w:rPr>
          <w:t> </w:t>
        </w:r>
      </w:hyperlink>
      <w:r w:rsidRPr="00FD0E4A">
        <w:rPr>
          <w:b/>
          <w:bCs/>
          <w:rtl/>
        </w:rPr>
        <w:t>المادة</w:t>
      </w:r>
      <w:r w:rsidRPr="00FD0E4A">
        <w:rPr>
          <w:b/>
          <w:bCs/>
        </w:rPr>
        <w:t xml:space="preserve"> (61</w:t>
      </w:r>
      <w:proofErr w:type="gramStart"/>
      <w:r w:rsidRPr="00FD0E4A">
        <w:rPr>
          <w:b/>
          <w:bCs/>
        </w:rPr>
        <w:t>) :</w:t>
      </w:r>
      <w:proofErr w:type="gramEnd"/>
    </w:p>
    <w:p w14:paraId="6E95F472" w14:textId="77777777" w:rsidR="00FD0E4A" w:rsidRPr="00FD0E4A" w:rsidRDefault="00FD0E4A" w:rsidP="00FD0E4A">
      <w:pPr>
        <w:pStyle w:val="NormalWeb"/>
        <w:bidi/>
        <w:rPr>
          <w:b/>
          <w:bCs/>
        </w:rPr>
      </w:pPr>
      <w:r w:rsidRPr="00FD0E4A">
        <w:rPr>
          <w:b/>
          <w:bCs/>
          <w:rtl/>
        </w:rPr>
        <w:t xml:space="preserve">أ- يعاقَب بالحبس مدة لا تقل عن ستة أشهر ولا تزيد على سنة أو بغرامة لا تقل عن ألفين وخمسمائة دينار ولا تزيد على خمسة آلاف دينار أو بكلتا هاتين العقوبتين كلُّ من ارتكب أيًّا من الأفعال </w:t>
      </w:r>
      <w:proofErr w:type="gramStart"/>
      <w:r w:rsidRPr="00FD0E4A">
        <w:rPr>
          <w:b/>
          <w:bCs/>
          <w:rtl/>
        </w:rPr>
        <w:t>التالية:-</w:t>
      </w:r>
      <w:proofErr w:type="gramEnd"/>
    </w:p>
    <w:p w14:paraId="09CFB9D8" w14:textId="77777777" w:rsidR="00FD0E4A" w:rsidRPr="00FD0E4A" w:rsidRDefault="00FD0E4A" w:rsidP="00FD0E4A">
      <w:pPr>
        <w:pStyle w:val="NormalWeb"/>
        <w:numPr>
          <w:ilvl w:val="0"/>
          <w:numId w:val="17"/>
        </w:numPr>
        <w:bidi/>
        <w:rPr>
          <w:b/>
          <w:bCs/>
          <w:rtl/>
        </w:rPr>
      </w:pPr>
      <w:r w:rsidRPr="00FD0E4A">
        <w:rPr>
          <w:b/>
          <w:bCs/>
          <w:rtl/>
        </w:rPr>
        <w:t>احتفظ ببطاقة شخصية عائدة لغيره دون حق أو استولى عليها أو أخفاها أو أتلفها.</w:t>
      </w:r>
    </w:p>
    <w:p w14:paraId="011953D6" w14:textId="77777777" w:rsidR="00FD0E4A" w:rsidRPr="00FD0E4A" w:rsidRDefault="00FD0E4A" w:rsidP="00FD0E4A">
      <w:pPr>
        <w:pStyle w:val="NormalWeb"/>
        <w:numPr>
          <w:ilvl w:val="0"/>
          <w:numId w:val="17"/>
        </w:numPr>
        <w:bidi/>
        <w:rPr>
          <w:b/>
          <w:bCs/>
          <w:rtl/>
        </w:rPr>
      </w:pPr>
      <w:r w:rsidRPr="00FD0E4A">
        <w:rPr>
          <w:b/>
          <w:bCs/>
          <w:rtl/>
        </w:rPr>
        <w:t>انتحل شخصية غيره أو اسمه بقصد الاقتراع.</w:t>
      </w:r>
    </w:p>
    <w:p w14:paraId="43B1ED58" w14:textId="77777777" w:rsidR="00FD0E4A" w:rsidRPr="00FD0E4A" w:rsidRDefault="00FD0E4A" w:rsidP="00FD0E4A">
      <w:pPr>
        <w:pStyle w:val="NormalWeb"/>
        <w:numPr>
          <w:ilvl w:val="0"/>
          <w:numId w:val="17"/>
        </w:numPr>
        <w:bidi/>
        <w:rPr>
          <w:b/>
          <w:bCs/>
          <w:rtl/>
        </w:rPr>
      </w:pPr>
      <w:r w:rsidRPr="00FD0E4A">
        <w:rPr>
          <w:b/>
          <w:bCs/>
          <w:rtl/>
        </w:rPr>
        <w:t>استعملَ حقّه في الاقتراع أكثر من مرة واحدة.</w:t>
      </w:r>
    </w:p>
    <w:p w14:paraId="1BEB1014" w14:textId="77777777" w:rsidR="00FD0E4A" w:rsidRPr="00FD0E4A" w:rsidRDefault="00FD0E4A" w:rsidP="00FD0E4A">
      <w:pPr>
        <w:pStyle w:val="NormalWeb"/>
        <w:numPr>
          <w:ilvl w:val="0"/>
          <w:numId w:val="17"/>
        </w:numPr>
        <w:bidi/>
        <w:rPr>
          <w:b/>
          <w:bCs/>
          <w:rtl/>
        </w:rPr>
      </w:pPr>
      <w:r w:rsidRPr="00FD0E4A">
        <w:rPr>
          <w:b/>
          <w:bCs/>
          <w:rtl/>
        </w:rPr>
        <w:t>أثّر في حرية الانتخابات أو أعاق العملية الانتخابية بأيّ صورة من الصور.</w:t>
      </w:r>
    </w:p>
    <w:p w14:paraId="23D49CAB" w14:textId="77777777" w:rsidR="00FD0E4A" w:rsidRPr="00FD0E4A" w:rsidRDefault="00FD0E4A" w:rsidP="00FD0E4A">
      <w:pPr>
        <w:pStyle w:val="NormalWeb"/>
        <w:numPr>
          <w:ilvl w:val="0"/>
          <w:numId w:val="17"/>
        </w:numPr>
        <w:bidi/>
        <w:rPr>
          <w:b/>
          <w:bCs/>
          <w:rtl/>
        </w:rPr>
      </w:pPr>
      <w:r w:rsidRPr="00FD0E4A">
        <w:rPr>
          <w:b/>
          <w:bCs/>
          <w:rtl/>
        </w:rPr>
        <w:t xml:space="preserve">عبث بأيّ صندوق من صناديق </w:t>
      </w:r>
      <w:proofErr w:type="gramStart"/>
      <w:r w:rsidRPr="00FD0E4A">
        <w:rPr>
          <w:b/>
          <w:bCs/>
          <w:rtl/>
        </w:rPr>
        <w:t>الاقتراع</w:t>
      </w:r>
      <w:proofErr w:type="gramEnd"/>
      <w:r w:rsidRPr="00FD0E4A">
        <w:rPr>
          <w:b/>
          <w:bCs/>
          <w:rtl/>
        </w:rPr>
        <w:t xml:space="preserve"> أو الجداول الانتخابية أو الأوراق المعَدّة للاقتراع، أو سرق أيًّا من هذه الجداول أو الأوراق أو أتلفها أو لم يضَعها في الصندوق، أو قام بأيّ عمل بقصد المسّ بسلامة إجراءات الانتخاب وسريته.</w:t>
      </w:r>
    </w:p>
    <w:p w14:paraId="2E8B17F3" w14:textId="77777777" w:rsidR="00FD0E4A" w:rsidRPr="00FD0E4A" w:rsidRDefault="00FD0E4A" w:rsidP="00FD0E4A">
      <w:pPr>
        <w:pStyle w:val="NormalWeb"/>
        <w:numPr>
          <w:ilvl w:val="0"/>
          <w:numId w:val="17"/>
        </w:numPr>
        <w:bidi/>
        <w:rPr>
          <w:b/>
          <w:bCs/>
          <w:rtl/>
        </w:rPr>
      </w:pPr>
      <w:r w:rsidRPr="00FD0E4A">
        <w:rPr>
          <w:b/>
          <w:bCs/>
          <w:rtl/>
        </w:rPr>
        <w:t>دخل إلى مركز الاقتراع والفرز بقصد التأثير على إرادة الناخبين أو شراء الأصوات أو التأثير في العملية الانتخابية أو تأخيرها أو بقصد التعرض بسوء لأيٍّ من المسؤولين عن إجرائها.</w:t>
      </w:r>
    </w:p>
    <w:p w14:paraId="2922983A" w14:textId="77777777" w:rsidR="00FD0E4A" w:rsidRPr="00FD0E4A" w:rsidRDefault="00FD0E4A" w:rsidP="00FD0E4A">
      <w:pPr>
        <w:pStyle w:val="NormalWeb"/>
        <w:bidi/>
        <w:rPr>
          <w:b/>
          <w:bCs/>
          <w:rtl/>
        </w:rPr>
      </w:pPr>
      <w:r w:rsidRPr="00FD0E4A">
        <w:rPr>
          <w:b/>
          <w:bCs/>
          <w:rtl/>
        </w:rPr>
        <w:t xml:space="preserve">ب- يحرَم المترشح الذي يدان بأيّ فعل من الأفعال المنصوص عليها في الفقرة </w:t>
      </w:r>
      <w:proofErr w:type="gramStart"/>
      <w:r w:rsidRPr="00FD0E4A">
        <w:rPr>
          <w:b/>
          <w:bCs/>
          <w:rtl/>
        </w:rPr>
        <w:t>( أ</w:t>
      </w:r>
      <w:proofErr w:type="gramEnd"/>
      <w:r w:rsidRPr="00FD0E4A">
        <w:rPr>
          <w:b/>
          <w:bCs/>
          <w:rtl/>
        </w:rPr>
        <w:t>) من هذه المادة من حقّه في الترشح لدورتين انتخابيتين تاليتين.</w:t>
      </w:r>
    </w:p>
    <w:p w14:paraId="2F369F78" w14:textId="77777777" w:rsidR="00FD0E4A" w:rsidRPr="00FD0E4A" w:rsidRDefault="00FD0E4A" w:rsidP="00FD0E4A">
      <w:pPr>
        <w:pStyle w:val="NormalWeb"/>
        <w:bidi/>
        <w:rPr>
          <w:b/>
          <w:bCs/>
          <w:rtl/>
        </w:rPr>
      </w:pPr>
      <w:r w:rsidRPr="00FD0E4A">
        <w:rPr>
          <w:b/>
          <w:bCs/>
        </w:rPr>
        <w:pict w14:anchorId="15CCD014">
          <v:rect id="_x0000_i1085" style="width:0;height:22.5pt" o:hralign="center" o:hrstd="t" o:hr="t" fillcolor="#a0a0a0" stroked="f"/>
        </w:pict>
      </w:r>
    </w:p>
    <w:p w14:paraId="5D90937C" w14:textId="77777777" w:rsidR="00FD0E4A" w:rsidRPr="00FD0E4A" w:rsidRDefault="00FD0E4A" w:rsidP="00FD0E4A">
      <w:pPr>
        <w:pStyle w:val="NormalWeb"/>
        <w:bidi/>
        <w:rPr>
          <w:b/>
          <w:bCs/>
        </w:rPr>
      </w:pPr>
      <w:r w:rsidRPr="00FD0E4A">
        <w:rPr>
          <w:b/>
          <w:bCs/>
        </w:rPr>
        <w:t>    </w:t>
      </w:r>
      <w:hyperlink r:id="rId66" w:history="1">
        <w:r w:rsidRPr="00FD0E4A">
          <w:rPr>
            <w:rStyle w:val="Hyperlink"/>
            <w:b/>
            <w:bCs/>
          </w:rPr>
          <w:t> </w:t>
        </w:r>
      </w:hyperlink>
      <w:r w:rsidRPr="00FD0E4A">
        <w:rPr>
          <w:b/>
          <w:bCs/>
          <w:rtl/>
        </w:rPr>
        <w:t>المادة</w:t>
      </w:r>
      <w:r w:rsidRPr="00FD0E4A">
        <w:rPr>
          <w:b/>
          <w:bCs/>
        </w:rPr>
        <w:t xml:space="preserve"> (62</w:t>
      </w:r>
      <w:proofErr w:type="gramStart"/>
      <w:r w:rsidRPr="00FD0E4A">
        <w:rPr>
          <w:b/>
          <w:bCs/>
        </w:rPr>
        <w:t>) :</w:t>
      </w:r>
      <w:proofErr w:type="gramEnd"/>
    </w:p>
    <w:p w14:paraId="0E76F489" w14:textId="77777777" w:rsidR="00FD0E4A" w:rsidRPr="00FD0E4A" w:rsidRDefault="00FD0E4A" w:rsidP="00FD0E4A">
      <w:pPr>
        <w:pStyle w:val="NormalWeb"/>
        <w:bidi/>
        <w:rPr>
          <w:b/>
          <w:bCs/>
        </w:rPr>
      </w:pPr>
      <w:r w:rsidRPr="00FD0E4A">
        <w:rPr>
          <w:b/>
          <w:bCs/>
          <w:rtl/>
        </w:rPr>
        <w:t xml:space="preserve">يعاقَب أيّ عضو من أعضاء اللجان المعيَّنين بمقتضى أحكام هذا القانون أو قانون الهيئة لإعداد الجداول الانتخابية أو تنظيمها أو تنقيحها أو إجراء عمليات الاقتراع أو الفرز أو إحصاء الأصوات أو أيٌّ من الموظفين المعهود إليهم القيام بهذه العمليات أو الإشراف عليها بموجب أحكام هذا القانون، بالحبس مدة لا تقل عن ستة أشهر ولا تزيد على ثلاث سنوات إذا ارتكب أيًّا من الأفعال </w:t>
      </w:r>
      <w:proofErr w:type="gramStart"/>
      <w:r w:rsidRPr="00FD0E4A">
        <w:rPr>
          <w:b/>
          <w:bCs/>
          <w:rtl/>
        </w:rPr>
        <w:t>التالية:-</w:t>
      </w:r>
      <w:proofErr w:type="gramEnd"/>
    </w:p>
    <w:p w14:paraId="048FE23F" w14:textId="77777777" w:rsidR="00FD0E4A" w:rsidRPr="00FD0E4A" w:rsidRDefault="00FD0E4A" w:rsidP="00FD0E4A">
      <w:pPr>
        <w:pStyle w:val="NormalWeb"/>
        <w:bidi/>
        <w:rPr>
          <w:b/>
          <w:bCs/>
          <w:rtl/>
        </w:rPr>
      </w:pPr>
      <w:r w:rsidRPr="00FD0E4A">
        <w:rPr>
          <w:b/>
          <w:bCs/>
          <w:rtl/>
        </w:rPr>
        <w:t>أ- تعمّد إدخال اسم شخص في أيّ جدول من الجداول الانتخابية لا يحقّ له أن يكون ناخبًا بمقتضى أحكام هذا القانون، أو تعمّد حذف أو عدم إدخال اسم شخص في تلك الجداول يحقّ له أن يسجَّل فيها ناخبًا وفقًا لأحكام القانون</w:t>
      </w:r>
      <w:r w:rsidRPr="00FD0E4A">
        <w:rPr>
          <w:b/>
          <w:bCs/>
        </w:rPr>
        <w:t>.</w:t>
      </w:r>
    </w:p>
    <w:p w14:paraId="1EE74063" w14:textId="77777777" w:rsidR="00FD0E4A" w:rsidRPr="00FD0E4A" w:rsidRDefault="00FD0E4A" w:rsidP="00FD0E4A">
      <w:pPr>
        <w:pStyle w:val="NormalWeb"/>
        <w:bidi/>
        <w:rPr>
          <w:b/>
          <w:bCs/>
        </w:rPr>
      </w:pPr>
      <w:r w:rsidRPr="00FD0E4A">
        <w:rPr>
          <w:b/>
          <w:bCs/>
          <w:rtl/>
        </w:rPr>
        <w:t>ب- أورد بيانًا كاذبًا في طلب الترشح أو في الإعلان عنه أو في أيٍّ من البيانات الواردة فيه أو في تاريخ تقديمه أو في أيّ محضر من المحاضر التي تنظَّم بمقتضى أحكام هذا القانون أو في الاعتراض المقدَّم على الجداول الانتخابية أو في أيّ وثيقة أخرى تنظَّم بمقتضى أحكام هذا القانون</w:t>
      </w:r>
      <w:r w:rsidRPr="00FD0E4A">
        <w:rPr>
          <w:b/>
          <w:bCs/>
        </w:rPr>
        <w:t>.</w:t>
      </w:r>
    </w:p>
    <w:p w14:paraId="289DE3F8" w14:textId="77777777" w:rsidR="00FD0E4A" w:rsidRPr="00FD0E4A" w:rsidRDefault="00FD0E4A" w:rsidP="00FD0E4A">
      <w:pPr>
        <w:pStyle w:val="NormalWeb"/>
        <w:bidi/>
        <w:rPr>
          <w:b/>
          <w:bCs/>
        </w:rPr>
      </w:pPr>
      <w:r w:rsidRPr="00FD0E4A">
        <w:rPr>
          <w:b/>
          <w:bCs/>
          <w:rtl/>
        </w:rPr>
        <w:t>ج- استولى على أيّ وثيقة من الوثائق المتعلقة بالانتخاب بغير حقّ أو أخفاها أو ارتكب أيّ تزوير فيها، بما في ذلك إتلافها أو تمزيقها أو تشويهها.</w:t>
      </w:r>
    </w:p>
    <w:p w14:paraId="4C3F57F1" w14:textId="77777777" w:rsidR="00FD0E4A" w:rsidRPr="00FD0E4A" w:rsidRDefault="00FD0E4A" w:rsidP="00FD0E4A">
      <w:pPr>
        <w:pStyle w:val="NormalWeb"/>
        <w:bidi/>
        <w:rPr>
          <w:b/>
          <w:bCs/>
          <w:rtl/>
        </w:rPr>
      </w:pPr>
      <w:r w:rsidRPr="00FD0E4A">
        <w:rPr>
          <w:b/>
          <w:bCs/>
          <w:rtl/>
        </w:rPr>
        <w:t>د- أخّر دون سبب مشروع بدءَ عملية الاقتراع عن الوقت المحدد لذلك، أو أوقفها دون مبرّر قبل الوقت المقرر لانتهائها بمقتضى أحكام هذا القانون، أو تباطأ في أيّ إجراء من إجراءاتها بقصد إعاقتها أو تأخيرها.</w:t>
      </w:r>
    </w:p>
    <w:p w14:paraId="351D90E4" w14:textId="77777777" w:rsidR="00FD0E4A" w:rsidRPr="00FD0E4A" w:rsidRDefault="00FD0E4A" w:rsidP="00FD0E4A">
      <w:pPr>
        <w:pStyle w:val="NormalWeb"/>
        <w:bidi/>
        <w:rPr>
          <w:b/>
          <w:bCs/>
          <w:rtl/>
        </w:rPr>
      </w:pPr>
      <w:r w:rsidRPr="00FD0E4A">
        <w:rPr>
          <w:b/>
          <w:bCs/>
          <w:rtl/>
        </w:rPr>
        <w:t>هـ- لم يقم بفتح صندوق الاقتراع أمام الحاضرين من المترشحين أو المندوبين عنهم قبل البدء بعملية الاقتراع للتأكد من خلوّه.</w:t>
      </w:r>
    </w:p>
    <w:p w14:paraId="4A4C5A96" w14:textId="77777777" w:rsidR="00FD0E4A" w:rsidRPr="00FD0E4A" w:rsidRDefault="00FD0E4A" w:rsidP="00FD0E4A">
      <w:pPr>
        <w:pStyle w:val="NormalWeb"/>
        <w:bidi/>
        <w:rPr>
          <w:b/>
          <w:bCs/>
          <w:rtl/>
        </w:rPr>
      </w:pPr>
      <w:r w:rsidRPr="00FD0E4A">
        <w:rPr>
          <w:b/>
          <w:bCs/>
          <w:rtl/>
        </w:rPr>
        <w:t>و- قرأ ورقة الاقتراع على غير حقيقتها وبصورة تخالف ما ورد فيها.</w:t>
      </w:r>
    </w:p>
    <w:p w14:paraId="6E3C0B93" w14:textId="77777777" w:rsidR="00FD0E4A" w:rsidRPr="00FD0E4A" w:rsidRDefault="00FD0E4A" w:rsidP="00FD0E4A">
      <w:pPr>
        <w:pStyle w:val="NormalWeb"/>
        <w:bidi/>
        <w:rPr>
          <w:b/>
          <w:bCs/>
          <w:rtl/>
        </w:rPr>
      </w:pPr>
      <w:r w:rsidRPr="00FD0E4A">
        <w:rPr>
          <w:b/>
          <w:bCs/>
          <w:rtl/>
        </w:rPr>
        <w:t>ز- امتنع عن تنفيذ أيِّ حكم من الأحكام المتعلقة بعمليات الاقتراع وإجراءاته أو فرز الأصوات، أو خالفَ أيّ حكم من أحكام هذا القانون بقصد التأثير في أيٍّ من نتائج الانتخابات المقررة بمقتضى أحكامه.</w:t>
      </w:r>
    </w:p>
    <w:p w14:paraId="1094F380" w14:textId="77777777" w:rsidR="00FD0E4A" w:rsidRPr="00FD0E4A" w:rsidRDefault="00FD0E4A" w:rsidP="00FD0E4A">
      <w:pPr>
        <w:pStyle w:val="NormalWeb"/>
        <w:bidi/>
        <w:rPr>
          <w:b/>
          <w:bCs/>
          <w:rtl/>
        </w:rPr>
      </w:pPr>
      <w:r w:rsidRPr="00FD0E4A">
        <w:rPr>
          <w:b/>
          <w:bCs/>
          <w:rtl/>
        </w:rPr>
        <w:t>ح- قام بتوجيه الناخب للتصويت لصالح مترشح أو قائمة بعينها.</w:t>
      </w:r>
    </w:p>
    <w:p w14:paraId="3D4E3AF6" w14:textId="77777777" w:rsidR="00FD0E4A" w:rsidRPr="00FD0E4A" w:rsidRDefault="00FD0E4A" w:rsidP="00FD0E4A">
      <w:pPr>
        <w:pStyle w:val="NormalWeb"/>
        <w:bidi/>
        <w:rPr>
          <w:b/>
          <w:bCs/>
          <w:rtl/>
        </w:rPr>
      </w:pPr>
      <w:r w:rsidRPr="00FD0E4A">
        <w:rPr>
          <w:b/>
          <w:bCs/>
          <w:rtl/>
        </w:rPr>
        <w:t> </w:t>
      </w:r>
    </w:p>
    <w:p w14:paraId="7D38B173" w14:textId="77777777" w:rsidR="00FD0E4A" w:rsidRPr="00FD0E4A" w:rsidRDefault="00FD0E4A" w:rsidP="00FD0E4A">
      <w:pPr>
        <w:pStyle w:val="NormalWeb"/>
        <w:bidi/>
        <w:rPr>
          <w:b/>
          <w:bCs/>
          <w:rtl/>
        </w:rPr>
      </w:pPr>
      <w:r w:rsidRPr="00FD0E4A">
        <w:rPr>
          <w:b/>
          <w:bCs/>
        </w:rPr>
        <w:pict w14:anchorId="6D573A0C">
          <v:rect id="_x0000_i1086" style="width:0;height:22.5pt" o:hralign="center" o:hrstd="t" o:hr="t" fillcolor="#a0a0a0" stroked="f"/>
        </w:pict>
      </w:r>
    </w:p>
    <w:p w14:paraId="02FC90ED" w14:textId="77777777" w:rsidR="00FD0E4A" w:rsidRPr="00FD0E4A" w:rsidRDefault="00FD0E4A" w:rsidP="00FD0E4A">
      <w:pPr>
        <w:pStyle w:val="NormalWeb"/>
        <w:bidi/>
        <w:rPr>
          <w:b/>
          <w:bCs/>
        </w:rPr>
      </w:pPr>
      <w:r w:rsidRPr="00FD0E4A">
        <w:rPr>
          <w:b/>
          <w:bCs/>
        </w:rPr>
        <w:t>    </w:t>
      </w:r>
      <w:hyperlink r:id="rId67" w:history="1">
        <w:r w:rsidRPr="00FD0E4A">
          <w:rPr>
            <w:rStyle w:val="Hyperlink"/>
            <w:b/>
            <w:bCs/>
          </w:rPr>
          <w:t> </w:t>
        </w:r>
      </w:hyperlink>
      <w:r w:rsidRPr="00FD0E4A">
        <w:rPr>
          <w:b/>
          <w:bCs/>
          <w:rtl/>
        </w:rPr>
        <w:t>المادة</w:t>
      </w:r>
      <w:r w:rsidRPr="00FD0E4A">
        <w:rPr>
          <w:b/>
          <w:bCs/>
        </w:rPr>
        <w:t xml:space="preserve"> (63</w:t>
      </w:r>
      <w:proofErr w:type="gramStart"/>
      <w:r w:rsidRPr="00FD0E4A">
        <w:rPr>
          <w:b/>
          <w:bCs/>
        </w:rPr>
        <w:t>) :</w:t>
      </w:r>
      <w:proofErr w:type="gramEnd"/>
    </w:p>
    <w:p w14:paraId="2E508939" w14:textId="77777777" w:rsidR="00FD0E4A" w:rsidRPr="00FD0E4A" w:rsidRDefault="00FD0E4A" w:rsidP="00FD0E4A">
      <w:pPr>
        <w:pStyle w:val="NormalWeb"/>
        <w:bidi/>
        <w:rPr>
          <w:b/>
          <w:bCs/>
        </w:rPr>
      </w:pPr>
      <w:r w:rsidRPr="00FD0E4A">
        <w:rPr>
          <w:b/>
          <w:bCs/>
          <w:rtl/>
        </w:rPr>
        <w:t xml:space="preserve">أ- يعاقَب بالحبس مدة لا تقل عن ستة أشهر ولا تزيد على سنتين كلُّ </w:t>
      </w:r>
      <w:proofErr w:type="gramStart"/>
      <w:r w:rsidRPr="00FD0E4A">
        <w:rPr>
          <w:b/>
          <w:bCs/>
          <w:rtl/>
        </w:rPr>
        <w:t>من:-</w:t>
      </w:r>
      <w:proofErr w:type="gramEnd"/>
    </w:p>
    <w:p w14:paraId="62AD213B" w14:textId="77777777" w:rsidR="00FD0E4A" w:rsidRPr="00FD0E4A" w:rsidRDefault="00FD0E4A" w:rsidP="00FD0E4A">
      <w:pPr>
        <w:pStyle w:val="NormalWeb"/>
        <w:numPr>
          <w:ilvl w:val="0"/>
          <w:numId w:val="18"/>
        </w:numPr>
        <w:bidi/>
        <w:rPr>
          <w:b/>
          <w:bCs/>
          <w:rtl/>
        </w:rPr>
      </w:pPr>
      <w:r w:rsidRPr="00FD0E4A">
        <w:rPr>
          <w:b/>
          <w:bCs/>
          <w:rtl/>
        </w:rPr>
        <w:t>أعطى ناخبًا مباشرةً أو بصورة غير مباشرة أو أقرضه أو عرضَ عليه أو تعهّد بأن يعطيه مبلغًا من المال أو منفعة أو أيّ مقابل آخر من أجل حمله على الاقتراع على وجه خاص أو الامتناع عن الاقتراع أو للتأثير في غيره للاقتراع أو الامتناع عن الاقتراع.</w:t>
      </w:r>
    </w:p>
    <w:p w14:paraId="26E0B6E4" w14:textId="77777777" w:rsidR="00FD0E4A" w:rsidRPr="00FD0E4A" w:rsidRDefault="00FD0E4A" w:rsidP="00FD0E4A">
      <w:pPr>
        <w:pStyle w:val="NormalWeb"/>
        <w:numPr>
          <w:ilvl w:val="0"/>
          <w:numId w:val="18"/>
        </w:numPr>
        <w:bidi/>
        <w:rPr>
          <w:b/>
          <w:bCs/>
          <w:rtl/>
        </w:rPr>
      </w:pPr>
      <w:r w:rsidRPr="00FD0E4A">
        <w:rPr>
          <w:b/>
          <w:bCs/>
          <w:rtl/>
        </w:rPr>
        <w:t xml:space="preserve">قبلَ أو طلبَ مباشرة أو بصورة غير مباشرة مبلغًا من </w:t>
      </w:r>
      <w:proofErr w:type="gramStart"/>
      <w:r w:rsidRPr="00FD0E4A">
        <w:rPr>
          <w:b/>
          <w:bCs/>
          <w:rtl/>
        </w:rPr>
        <w:t>المال</w:t>
      </w:r>
      <w:proofErr w:type="gramEnd"/>
      <w:r w:rsidRPr="00FD0E4A">
        <w:rPr>
          <w:b/>
          <w:bCs/>
          <w:rtl/>
        </w:rPr>
        <w:t xml:space="preserve"> أو قرضًا أو منفعة أو أيّ مقابل آخر لنفسه أو لغيره بقصد أن يقترع على وجه خاص أو أن يمتنع عن الاقتراع أو ليؤثر في غيره للاقتراع أو للامتناع عن الاقتراع.</w:t>
      </w:r>
    </w:p>
    <w:p w14:paraId="15D5163B" w14:textId="77777777" w:rsidR="00FD0E4A" w:rsidRPr="00FD0E4A" w:rsidRDefault="00FD0E4A" w:rsidP="00FD0E4A">
      <w:pPr>
        <w:pStyle w:val="NormalWeb"/>
        <w:numPr>
          <w:ilvl w:val="0"/>
          <w:numId w:val="18"/>
        </w:numPr>
        <w:bidi/>
        <w:rPr>
          <w:b/>
          <w:bCs/>
          <w:rtl/>
        </w:rPr>
      </w:pPr>
      <w:r w:rsidRPr="00FD0E4A">
        <w:rPr>
          <w:b/>
          <w:bCs/>
          <w:rtl/>
        </w:rPr>
        <w:t>قدّم أيّ معلومات كيدية بقصد الإضرار أو الإيقاع بأيٍّ من المترشحين أو القوائم المترشحة.</w:t>
      </w:r>
    </w:p>
    <w:p w14:paraId="2AC2A143" w14:textId="77777777" w:rsidR="00FD0E4A" w:rsidRPr="00FD0E4A" w:rsidRDefault="00FD0E4A" w:rsidP="00FD0E4A">
      <w:pPr>
        <w:pStyle w:val="NormalWeb"/>
        <w:numPr>
          <w:ilvl w:val="0"/>
          <w:numId w:val="18"/>
        </w:numPr>
        <w:bidi/>
        <w:rPr>
          <w:b/>
          <w:bCs/>
          <w:rtl/>
        </w:rPr>
      </w:pPr>
      <w:r w:rsidRPr="00FD0E4A">
        <w:rPr>
          <w:b/>
          <w:bCs/>
          <w:rtl/>
        </w:rPr>
        <w:t xml:space="preserve"> قام من الموظفين العامين بتسهيل مهمات المترشحين أو القوائم </w:t>
      </w:r>
      <w:proofErr w:type="spellStart"/>
      <w:r w:rsidRPr="00FD0E4A">
        <w:rPr>
          <w:b/>
          <w:bCs/>
          <w:rtl/>
        </w:rPr>
        <w:t>المترشحه</w:t>
      </w:r>
      <w:proofErr w:type="spellEnd"/>
      <w:r w:rsidRPr="00FD0E4A">
        <w:rPr>
          <w:b/>
          <w:bCs/>
          <w:rtl/>
        </w:rPr>
        <w:t xml:space="preserve"> بقصد توجيه الناخبين أو تقديم خدمات تساهم في توجيه الناخبين لصالح </w:t>
      </w:r>
      <w:proofErr w:type="gramStart"/>
      <w:r w:rsidRPr="00FD0E4A">
        <w:rPr>
          <w:b/>
          <w:bCs/>
          <w:rtl/>
        </w:rPr>
        <w:t>احد</w:t>
      </w:r>
      <w:proofErr w:type="gramEnd"/>
      <w:r w:rsidRPr="00FD0E4A">
        <w:rPr>
          <w:b/>
          <w:bCs/>
          <w:rtl/>
        </w:rPr>
        <w:t xml:space="preserve"> المترشحين أو القوائم.</w:t>
      </w:r>
    </w:p>
    <w:p w14:paraId="07B15A4A" w14:textId="77777777" w:rsidR="00FD0E4A" w:rsidRPr="00FD0E4A" w:rsidRDefault="00FD0E4A" w:rsidP="00FD0E4A">
      <w:pPr>
        <w:pStyle w:val="NormalWeb"/>
        <w:numPr>
          <w:ilvl w:val="0"/>
          <w:numId w:val="18"/>
        </w:numPr>
        <w:bidi/>
        <w:rPr>
          <w:b/>
          <w:bCs/>
          <w:rtl/>
        </w:rPr>
      </w:pPr>
      <w:r w:rsidRPr="00FD0E4A">
        <w:rPr>
          <w:b/>
          <w:bCs/>
          <w:rtl/>
        </w:rPr>
        <w:t>أثّر من الموظفين العامين في تشكيل القوائم الانتخابية أو مارس ضغوطًا على المترشحين.</w:t>
      </w:r>
    </w:p>
    <w:p w14:paraId="39E17F48" w14:textId="77777777" w:rsidR="00FD0E4A" w:rsidRPr="00FD0E4A" w:rsidRDefault="00FD0E4A" w:rsidP="00FD0E4A">
      <w:pPr>
        <w:pStyle w:val="NormalWeb"/>
        <w:bidi/>
        <w:rPr>
          <w:b/>
          <w:bCs/>
          <w:rtl/>
        </w:rPr>
      </w:pPr>
      <w:r w:rsidRPr="00FD0E4A">
        <w:rPr>
          <w:b/>
          <w:bCs/>
          <w:rtl/>
        </w:rPr>
        <w:t>ب- يُحرَم المترشح الذي يُدان بأيّ فعل من الأفعال المنصوص عليها في الفقرة (أ) من هذه المادة، من حقّه في الترشح في الدورة الحالية أو التي تليها بحسب مقتضى الحال.</w:t>
      </w:r>
    </w:p>
    <w:p w14:paraId="1ADCC20D" w14:textId="77777777" w:rsidR="00FD0E4A" w:rsidRPr="00FD0E4A" w:rsidRDefault="00FD0E4A" w:rsidP="00FD0E4A">
      <w:pPr>
        <w:pStyle w:val="NormalWeb"/>
        <w:bidi/>
        <w:rPr>
          <w:b/>
          <w:bCs/>
          <w:rtl/>
        </w:rPr>
      </w:pPr>
      <w:r w:rsidRPr="00FD0E4A">
        <w:rPr>
          <w:b/>
          <w:bCs/>
        </w:rPr>
        <w:pict w14:anchorId="465AD3B2">
          <v:rect id="_x0000_i1087" style="width:0;height:22.5pt" o:hralign="center" o:hrstd="t" o:hr="t" fillcolor="#a0a0a0" stroked="f"/>
        </w:pict>
      </w:r>
    </w:p>
    <w:p w14:paraId="220D3ED9" w14:textId="77777777" w:rsidR="00FD0E4A" w:rsidRPr="00FD0E4A" w:rsidRDefault="00FD0E4A" w:rsidP="00FD0E4A">
      <w:pPr>
        <w:pStyle w:val="NormalWeb"/>
        <w:bidi/>
        <w:rPr>
          <w:b/>
          <w:bCs/>
        </w:rPr>
      </w:pPr>
      <w:r w:rsidRPr="00FD0E4A">
        <w:rPr>
          <w:b/>
          <w:bCs/>
        </w:rPr>
        <w:t>    </w:t>
      </w:r>
      <w:hyperlink r:id="rId68" w:history="1">
        <w:r w:rsidRPr="00FD0E4A">
          <w:rPr>
            <w:rStyle w:val="Hyperlink"/>
            <w:b/>
            <w:bCs/>
          </w:rPr>
          <w:t> </w:t>
        </w:r>
      </w:hyperlink>
      <w:r w:rsidRPr="00FD0E4A">
        <w:rPr>
          <w:b/>
          <w:bCs/>
          <w:rtl/>
        </w:rPr>
        <w:t>المادة</w:t>
      </w:r>
      <w:r w:rsidRPr="00FD0E4A">
        <w:rPr>
          <w:b/>
          <w:bCs/>
        </w:rPr>
        <w:t xml:space="preserve"> (64</w:t>
      </w:r>
      <w:proofErr w:type="gramStart"/>
      <w:r w:rsidRPr="00FD0E4A">
        <w:rPr>
          <w:b/>
          <w:bCs/>
        </w:rPr>
        <w:t>) :</w:t>
      </w:r>
      <w:proofErr w:type="gramEnd"/>
    </w:p>
    <w:p w14:paraId="7130C14D" w14:textId="77777777" w:rsidR="00FD0E4A" w:rsidRPr="00FD0E4A" w:rsidRDefault="00FD0E4A" w:rsidP="00FD0E4A">
      <w:pPr>
        <w:pStyle w:val="NormalWeb"/>
        <w:bidi/>
        <w:rPr>
          <w:b/>
          <w:bCs/>
        </w:rPr>
      </w:pPr>
      <w:r w:rsidRPr="00FD0E4A">
        <w:rPr>
          <w:b/>
          <w:bCs/>
          <w:rtl/>
        </w:rPr>
        <w:t>يعاقَب بالأشغال المؤقتة مدة لا تقل عن ثلاث سنوات ولا تزيد على خمس سنوات كلُّ من استولى أو حاول الاستيلاء على صندوق الاقتراع قبل فرز الأصوات الموجودة بداخله أو بعد فرزها</w:t>
      </w:r>
      <w:r w:rsidRPr="00FD0E4A">
        <w:rPr>
          <w:b/>
          <w:bCs/>
        </w:rPr>
        <w:t>.</w:t>
      </w:r>
    </w:p>
    <w:p w14:paraId="7674A932" w14:textId="77777777" w:rsidR="00FD0E4A" w:rsidRPr="00FD0E4A" w:rsidRDefault="00FD0E4A" w:rsidP="00FD0E4A">
      <w:pPr>
        <w:pStyle w:val="NormalWeb"/>
        <w:bidi/>
        <w:rPr>
          <w:b/>
          <w:bCs/>
        </w:rPr>
      </w:pPr>
      <w:r w:rsidRPr="00FD0E4A">
        <w:rPr>
          <w:b/>
          <w:bCs/>
        </w:rPr>
        <w:pict w14:anchorId="25783EE3">
          <v:rect id="_x0000_i1088" style="width:0;height:22.5pt" o:hralign="center" o:hrstd="t" o:hr="t" fillcolor="#a0a0a0" stroked="f"/>
        </w:pict>
      </w:r>
    </w:p>
    <w:p w14:paraId="748BD7AD" w14:textId="77777777" w:rsidR="00FD0E4A" w:rsidRPr="00FD0E4A" w:rsidRDefault="00FD0E4A" w:rsidP="00FD0E4A">
      <w:pPr>
        <w:pStyle w:val="NormalWeb"/>
        <w:bidi/>
        <w:rPr>
          <w:b/>
          <w:bCs/>
        </w:rPr>
      </w:pPr>
      <w:r w:rsidRPr="00FD0E4A">
        <w:rPr>
          <w:b/>
          <w:bCs/>
        </w:rPr>
        <w:t>    </w:t>
      </w:r>
      <w:hyperlink r:id="rId69" w:history="1">
        <w:r w:rsidRPr="00FD0E4A">
          <w:rPr>
            <w:rStyle w:val="Hyperlink"/>
            <w:b/>
            <w:bCs/>
          </w:rPr>
          <w:t> </w:t>
        </w:r>
      </w:hyperlink>
      <w:r w:rsidRPr="00FD0E4A">
        <w:rPr>
          <w:b/>
          <w:bCs/>
          <w:rtl/>
        </w:rPr>
        <w:t>المادة</w:t>
      </w:r>
      <w:r w:rsidRPr="00FD0E4A">
        <w:rPr>
          <w:b/>
          <w:bCs/>
        </w:rPr>
        <w:t xml:space="preserve"> (65</w:t>
      </w:r>
      <w:proofErr w:type="gramStart"/>
      <w:r w:rsidRPr="00FD0E4A">
        <w:rPr>
          <w:b/>
          <w:bCs/>
        </w:rPr>
        <w:t>) :</w:t>
      </w:r>
      <w:proofErr w:type="gramEnd"/>
    </w:p>
    <w:p w14:paraId="33DDF312" w14:textId="77777777" w:rsidR="00FD0E4A" w:rsidRPr="00FD0E4A" w:rsidRDefault="00FD0E4A" w:rsidP="00FD0E4A">
      <w:pPr>
        <w:pStyle w:val="NormalWeb"/>
        <w:bidi/>
        <w:rPr>
          <w:b/>
          <w:bCs/>
        </w:rPr>
      </w:pPr>
      <w:r w:rsidRPr="00FD0E4A">
        <w:rPr>
          <w:b/>
          <w:bCs/>
          <w:rtl/>
        </w:rPr>
        <w:t xml:space="preserve">أ- تقرر الهيئة رفض تقرير الحساب الختامي للقائمة وعدم اعتماده في الحالات </w:t>
      </w:r>
      <w:proofErr w:type="gramStart"/>
      <w:r w:rsidRPr="00FD0E4A">
        <w:rPr>
          <w:b/>
          <w:bCs/>
          <w:rtl/>
        </w:rPr>
        <w:t>التالية:-</w:t>
      </w:r>
      <w:proofErr w:type="gramEnd"/>
    </w:p>
    <w:p w14:paraId="64C2D0AE" w14:textId="77777777" w:rsidR="00FD0E4A" w:rsidRPr="00FD0E4A" w:rsidRDefault="00FD0E4A" w:rsidP="00FD0E4A">
      <w:pPr>
        <w:pStyle w:val="NormalWeb"/>
        <w:numPr>
          <w:ilvl w:val="0"/>
          <w:numId w:val="19"/>
        </w:numPr>
        <w:bidi/>
        <w:rPr>
          <w:b/>
          <w:bCs/>
          <w:rtl/>
        </w:rPr>
      </w:pPr>
      <w:r w:rsidRPr="00FD0E4A">
        <w:rPr>
          <w:b/>
          <w:bCs/>
          <w:rtl/>
        </w:rPr>
        <w:t>وجود مصادر تمويل للحملات الانتخابية غير معلَن عنها في التقرير الختامي.</w:t>
      </w:r>
    </w:p>
    <w:p w14:paraId="20CC8691" w14:textId="77777777" w:rsidR="00FD0E4A" w:rsidRPr="00FD0E4A" w:rsidRDefault="00FD0E4A" w:rsidP="00FD0E4A">
      <w:pPr>
        <w:pStyle w:val="NormalWeb"/>
        <w:numPr>
          <w:ilvl w:val="0"/>
          <w:numId w:val="19"/>
        </w:numPr>
        <w:bidi/>
        <w:rPr>
          <w:b/>
          <w:bCs/>
          <w:rtl/>
        </w:rPr>
      </w:pPr>
      <w:r w:rsidRPr="00FD0E4A">
        <w:rPr>
          <w:b/>
          <w:bCs/>
          <w:rtl/>
        </w:rPr>
        <w:t>وجود تلاعب بالحسابات الخاصة بتمويل الحملات الانتخابية.</w:t>
      </w:r>
    </w:p>
    <w:p w14:paraId="61533CF8" w14:textId="77777777" w:rsidR="00FD0E4A" w:rsidRPr="00FD0E4A" w:rsidRDefault="00FD0E4A" w:rsidP="00FD0E4A">
      <w:pPr>
        <w:pStyle w:val="NormalWeb"/>
        <w:numPr>
          <w:ilvl w:val="0"/>
          <w:numId w:val="19"/>
        </w:numPr>
        <w:bidi/>
        <w:rPr>
          <w:b/>
          <w:bCs/>
          <w:rtl/>
        </w:rPr>
      </w:pPr>
      <w:r w:rsidRPr="00FD0E4A">
        <w:rPr>
          <w:b/>
          <w:bCs/>
          <w:rtl/>
        </w:rPr>
        <w:t>وجود تزوير بالوثائق المرفقة بالحساب الختامي.</w:t>
      </w:r>
    </w:p>
    <w:p w14:paraId="5156DD32" w14:textId="77777777" w:rsidR="00FD0E4A" w:rsidRPr="00FD0E4A" w:rsidRDefault="00FD0E4A" w:rsidP="00FD0E4A">
      <w:pPr>
        <w:pStyle w:val="NormalWeb"/>
        <w:numPr>
          <w:ilvl w:val="0"/>
          <w:numId w:val="19"/>
        </w:numPr>
        <w:bidi/>
        <w:rPr>
          <w:b/>
          <w:bCs/>
          <w:rtl/>
        </w:rPr>
      </w:pPr>
      <w:r w:rsidRPr="00FD0E4A">
        <w:rPr>
          <w:b/>
          <w:bCs/>
          <w:rtl/>
        </w:rPr>
        <w:t>وجود مصادر تمويل غير مشروعة للحملة الانتخابية.</w:t>
      </w:r>
    </w:p>
    <w:p w14:paraId="0C709E9C" w14:textId="77777777" w:rsidR="00FD0E4A" w:rsidRPr="00FD0E4A" w:rsidRDefault="00FD0E4A" w:rsidP="00FD0E4A">
      <w:pPr>
        <w:pStyle w:val="NormalWeb"/>
        <w:bidi/>
        <w:rPr>
          <w:b/>
          <w:bCs/>
          <w:rtl/>
        </w:rPr>
      </w:pPr>
      <w:r w:rsidRPr="00FD0E4A">
        <w:rPr>
          <w:b/>
          <w:bCs/>
          <w:rtl/>
        </w:rPr>
        <w:t xml:space="preserve">ب- إذا تم رفض تقرير الحساب الختامي وفقًا لأحكام الفقرة (أ) من هذه المادة، يترتب على ذلك ما </w:t>
      </w:r>
      <w:proofErr w:type="gramStart"/>
      <w:r w:rsidRPr="00FD0E4A">
        <w:rPr>
          <w:b/>
          <w:bCs/>
          <w:rtl/>
        </w:rPr>
        <w:t>يلي:-</w:t>
      </w:r>
      <w:proofErr w:type="gramEnd"/>
    </w:p>
    <w:p w14:paraId="5781792C" w14:textId="77777777" w:rsidR="00FD0E4A" w:rsidRPr="00FD0E4A" w:rsidRDefault="00FD0E4A" w:rsidP="00FD0E4A">
      <w:pPr>
        <w:pStyle w:val="NormalWeb"/>
        <w:numPr>
          <w:ilvl w:val="0"/>
          <w:numId w:val="20"/>
        </w:numPr>
        <w:bidi/>
        <w:rPr>
          <w:b/>
          <w:bCs/>
          <w:rtl/>
        </w:rPr>
      </w:pPr>
      <w:r w:rsidRPr="00FD0E4A">
        <w:rPr>
          <w:b/>
          <w:bCs/>
          <w:rtl/>
        </w:rPr>
        <w:t>إلزام المترشحين في القائمة الحزبية بالتضامن، بدفع نصف الحد الأعلى للإنفاق على الحملات الانتخابية لصالح الخزينة.</w:t>
      </w:r>
    </w:p>
    <w:p w14:paraId="1D127729" w14:textId="77777777" w:rsidR="00FD0E4A" w:rsidRPr="00FD0E4A" w:rsidRDefault="00FD0E4A" w:rsidP="00FD0E4A">
      <w:pPr>
        <w:pStyle w:val="NormalWeb"/>
        <w:numPr>
          <w:ilvl w:val="0"/>
          <w:numId w:val="20"/>
        </w:numPr>
        <w:bidi/>
        <w:rPr>
          <w:b/>
          <w:bCs/>
          <w:rtl/>
        </w:rPr>
      </w:pPr>
      <w:r w:rsidRPr="00FD0E4A">
        <w:rPr>
          <w:b/>
          <w:bCs/>
          <w:rtl/>
        </w:rPr>
        <w:t>حرمان المترشح في القائمة الحزبية من الترشح في الدورة الانتخابية التالية.</w:t>
      </w:r>
    </w:p>
    <w:p w14:paraId="68722221" w14:textId="77777777" w:rsidR="00FD0E4A" w:rsidRPr="00FD0E4A" w:rsidRDefault="00FD0E4A" w:rsidP="00FD0E4A">
      <w:pPr>
        <w:pStyle w:val="NormalWeb"/>
        <w:numPr>
          <w:ilvl w:val="0"/>
          <w:numId w:val="20"/>
        </w:numPr>
        <w:bidi/>
        <w:rPr>
          <w:b/>
          <w:bCs/>
          <w:rtl/>
        </w:rPr>
      </w:pPr>
      <w:r w:rsidRPr="00FD0E4A">
        <w:rPr>
          <w:b/>
          <w:bCs/>
          <w:rtl/>
        </w:rPr>
        <w:t>سقوط عضوية المترشح الفائز من تلك القائمة بعضوية مجلس النواب.</w:t>
      </w:r>
    </w:p>
    <w:p w14:paraId="7D943BB4" w14:textId="77777777" w:rsidR="00FD0E4A" w:rsidRPr="00FD0E4A" w:rsidRDefault="00FD0E4A" w:rsidP="00FD0E4A">
      <w:pPr>
        <w:pStyle w:val="NormalWeb"/>
        <w:bidi/>
        <w:rPr>
          <w:b/>
          <w:bCs/>
          <w:rtl/>
        </w:rPr>
      </w:pPr>
      <w:r w:rsidRPr="00FD0E4A">
        <w:rPr>
          <w:b/>
          <w:bCs/>
          <w:rtl/>
        </w:rPr>
        <w:t xml:space="preserve">ج- في حال تجاوزت القائمة الحزبية الحد الأعلى للإنفاق الانتخابي المحدَّد في هذا القانون، يلزم المترشحون في القائمة الحزبية بالتضامن بدفع ما </w:t>
      </w:r>
      <w:proofErr w:type="gramStart"/>
      <w:r w:rsidRPr="00FD0E4A">
        <w:rPr>
          <w:b/>
          <w:bCs/>
          <w:rtl/>
        </w:rPr>
        <w:t>يلي:-</w:t>
      </w:r>
      <w:proofErr w:type="gramEnd"/>
    </w:p>
    <w:p w14:paraId="3AC361ED" w14:textId="77777777" w:rsidR="00FD0E4A" w:rsidRPr="00FD0E4A" w:rsidRDefault="00FD0E4A" w:rsidP="00FD0E4A">
      <w:pPr>
        <w:pStyle w:val="NormalWeb"/>
        <w:numPr>
          <w:ilvl w:val="0"/>
          <w:numId w:val="21"/>
        </w:numPr>
        <w:bidi/>
        <w:rPr>
          <w:b/>
          <w:bCs/>
          <w:rtl/>
        </w:rPr>
      </w:pPr>
      <w:r w:rsidRPr="00FD0E4A">
        <w:rPr>
          <w:b/>
          <w:bCs/>
          <w:rtl/>
        </w:rPr>
        <w:t>مقدار المبلغ المتجاوز للحد الأعلى إذا كان التجاوز أقل من (50%).</w:t>
      </w:r>
    </w:p>
    <w:p w14:paraId="74908C8C" w14:textId="77777777" w:rsidR="00FD0E4A" w:rsidRPr="00FD0E4A" w:rsidRDefault="00FD0E4A" w:rsidP="00FD0E4A">
      <w:pPr>
        <w:pStyle w:val="NormalWeb"/>
        <w:numPr>
          <w:ilvl w:val="0"/>
          <w:numId w:val="21"/>
        </w:numPr>
        <w:bidi/>
        <w:rPr>
          <w:b/>
          <w:bCs/>
          <w:rtl/>
        </w:rPr>
      </w:pPr>
      <w:r w:rsidRPr="00FD0E4A">
        <w:rPr>
          <w:b/>
          <w:bCs/>
          <w:rtl/>
        </w:rPr>
        <w:t>ضعف مقدار المبلغ المتجاوز للحد الأعلى إذا كان التجاوز لا يقل عن (50%) ولا يزيد على (100%).</w:t>
      </w:r>
    </w:p>
    <w:p w14:paraId="686CD3B0" w14:textId="77777777" w:rsidR="00FD0E4A" w:rsidRPr="00FD0E4A" w:rsidRDefault="00FD0E4A" w:rsidP="00FD0E4A">
      <w:pPr>
        <w:pStyle w:val="NormalWeb"/>
        <w:numPr>
          <w:ilvl w:val="0"/>
          <w:numId w:val="21"/>
        </w:numPr>
        <w:bidi/>
        <w:rPr>
          <w:b/>
          <w:bCs/>
          <w:rtl/>
        </w:rPr>
      </w:pPr>
      <w:r w:rsidRPr="00FD0E4A">
        <w:rPr>
          <w:b/>
          <w:bCs/>
          <w:rtl/>
        </w:rPr>
        <w:t>ضعف مقدار المبلغ المتجاوز وحرمان الحزب والمترشحين في القائمة الحزبية من الترشح للدورة الانتخابية التالية إذا زاد التجاوز على (100%).</w:t>
      </w:r>
    </w:p>
    <w:p w14:paraId="3201F874" w14:textId="77777777" w:rsidR="00FD0E4A" w:rsidRPr="00FD0E4A" w:rsidRDefault="00FD0E4A" w:rsidP="00FD0E4A">
      <w:pPr>
        <w:pStyle w:val="NormalWeb"/>
        <w:bidi/>
        <w:rPr>
          <w:b/>
          <w:bCs/>
          <w:rtl/>
        </w:rPr>
      </w:pPr>
      <w:r w:rsidRPr="00FD0E4A">
        <w:rPr>
          <w:b/>
          <w:bCs/>
          <w:rtl/>
        </w:rPr>
        <w:t>د</w:t>
      </w:r>
      <w:proofErr w:type="gramStart"/>
      <w:r w:rsidRPr="00FD0E4A">
        <w:rPr>
          <w:b/>
          <w:bCs/>
          <w:rtl/>
        </w:rPr>
        <w:t>-  يحق</w:t>
      </w:r>
      <w:proofErr w:type="gramEnd"/>
      <w:r w:rsidRPr="00FD0E4A">
        <w:rPr>
          <w:b/>
          <w:bCs/>
          <w:rtl/>
        </w:rPr>
        <w:t xml:space="preserve"> للقوائم والمترشحين الذين صدرت بحقهم قرارات من الهيئة وفقًا لأحكام هذه المادة الطعن بها أمام محكمة الاستئناف، على أن تصدر المحكمة قرارها خلال ثلاثين يومًا من تاريخ تقديم الطعن لديها، ويكون قرارها بهذا الشأن قطعيًّا.</w:t>
      </w:r>
    </w:p>
    <w:p w14:paraId="10A55B1A" w14:textId="77777777" w:rsidR="00FD0E4A" w:rsidRPr="00FD0E4A" w:rsidRDefault="00FD0E4A" w:rsidP="00FD0E4A">
      <w:pPr>
        <w:pStyle w:val="NormalWeb"/>
        <w:bidi/>
        <w:rPr>
          <w:b/>
          <w:bCs/>
          <w:rtl/>
        </w:rPr>
      </w:pPr>
      <w:r w:rsidRPr="00FD0E4A">
        <w:rPr>
          <w:b/>
          <w:bCs/>
        </w:rPr>
        <w:pict w14:anchorId="11116189">
          <v:rect id="_x0000_i1089" style="width:0;height:22.5pt" o:hralign="center" o:hrstd="t" o:hr="t" fillcolor="#a0a0a0" stroked="f"/>
        </w:pict>
      </w:r>
    </w:p>
    <w:p w14:paraId="32A4A992" w14:textId="77777777" w:rsidR="00FD0E4A" w:rsidRPr="00FD0E4A" w:rsidRDefault="00FD0E4A" w:rsidP="00FD0E4A">
      <w:pPr>
        <w:pStyle w:val="NormalWeb"/>
        <w:bidi/>
        <w:rPr>
          <w:b/>
          <w:bCs/>
        </w:rPr>
      </w:pPr>
      <w:r w:rsidRPr="00FD0E4A">
        <w:rPr>
          <w:b/>
          <w:bCs/>
        </w:rPr>
        <w:t>    </w:t>
      </w:r>
      <w:hyperlink r:id="rId70" w:history="1">
        <w:r w:rsidRPr="00FD0E4A">
          <w:rPr>
            <w:rStyle w:val="Hyperlink"/>
            <w:b/>
            <w:bCs/>
          </w:rPr>
          <w:t> </w:t>
        </w:r>
      </w:hyperlink>
      <w:r w:rsidRPr="00FD0E4A">
        <w:rPr>
          <w:b/>
          <w:bCs/>
          <w:rtl/>
        </w:rPr>
        <w:t>المادة</w:t>
      </w:r>
      <w:r w:rsidRPr="00FD0E4A">
        <w:rPr>
          <w:b/>
          <w:bCs/>
        </w:rPr>
        <w:t xml:space="preserve"> (66</w:t>
      </w:r>
      <w:proofErr w:type="gramStart"/>
      <w:r w:rsidRPr="00FD0E4A">
        <w:rPr>
          <w:b/>
          <w:bCs/>
        </w:rPr>
        <w:t>) :</w:t>
      </w:r>
      <w:proofErr w:type="gramEnd"/>
    </w:p>
    <w:p w14:paraId="720A178F" w14:textId="77777777" w:rsidR="00FD0E4A" w:rsidRPr="00FD0E4A" w:rsidRDefault="00FD0E4A" w:rsidP="00FD0E4A">
      <w:pPr>
        <w:pStyle w:val="NormalWeb"/>
        <w:bidi/>
        <w:rPr>
          <w:b/>
          <w:bCs/>
        </w:rPr>
      </w:pPr>
      <w:r w:rsidRPr="00FD0E4A">
        <w:rPr>
          <w:b/>
          <w:bCs/>
          <w:rtl/>
        </w:rPr>
        <w:t>كلّ مخالفة لأحكام هذا القانون لم يُنَصّ على عقوبة خاصة لها، يُعاقَب مرتكبها بالحبس مدة لا تقل عن شهر ولا تزيد على ستة أشهر أو بغرامة لا تقل عن مائة دينار ولا تزيد على ثلاثمائة دينار أو بكلتا هاتين العقوبتين</w:t>
      </w:r>
      <w:r w:rsidRPr="00FD0E4A">
        <w:rPr>
          <w:b/>
          <w:bCs/>
        </w:rPr>
        <w:t>.</w:t>
      </w:r>
    </w:p>
    <w:p w14:paraId="0836BAC5" w14:textId="77777777" w:rsidR="00FD0E4A" w:rsidRPr="00FD0E4A" w:rsidRDefault="00FD0E4A" w:rsidP="00FD0E4A">
      <w:pPr>
        <w:pStyle w:val="NormalWeb"/>
        <w:bidi/>
        <w:rPr>
          <w:b/>
          <w:bCs/>
        </w:rPr>
      </w:pPr>
      <w:r w:rsidRPr="00FD0E4A">
        <w:rPr>
          <w:b/>
          <w:bCs/>
        </w:rPr>
        <w:pict w14:anchorId="62D77ACB">
          <v:rect id="_x0000_i1090" style="width:0;height:22.5pt" o:hralign="center" o:hrstd="t" o:hr="t" fillcolor="#a0a0a0" stroked="f"/>
        </w:pict>
      </w:r>
    </w:p>
    <w:p w14:paraId="36A7C7BF" w14:textId="77777777" w:rsidR="00FD0E4A" w:rsidRPr="00FD0E4A" w:rsidRDefault="00FD0E4A" w:rsidP="00FD0E4A">
      <w:pPr>
        <w:pStyle w:val="NormalWeb"/>
        <w:bidi/>
        <w:rPr>
          <w:b/>
          <w:bCs/>
        </w:rPr>
      </w:pPr>
      <w:r w:rsidRPr="00FD0E4A">
        <w:rPr>
          <w:b/>
          <w:bCs/>
        </w:rPr>
        <w:t>    </w:t>
      </w:r>
      <w:hyperlink r:id="rId71" w:history="1">
        <w:r w:rsidRPr="00FD0E4A">
          <w:rPr>
            <w:rStyle w:val="Hyperlink"/>
            <w:b/>
            <w:bCs/>
          </w:rPr>
          <w:t> </w:t>
        </w:r>
      </w:hyperlink>
      <w:r w:rsidRPr="00FD0E4A">
        <w:rPr>
          <w:b/>
          <w:bCs/>
          <w:rtl/>
        </w:rPr>
        <w:t>المادة</w:t>
      </w:r>
      <w:r w:rsidRPr="00FD0E4A">
        <w:rPr>
          <w:b/>
          <w:bCs/>
        </w:rPr>
        <w:t xml:space="preserve"> (67</w:t>
      </w:r>
      <w:proofErr w:type="gramStart"/>
      <w:r w:rsidRPr="00FD0E4A">
        <w:rPr>
          <w:b/>
          <w:bCs/>
        </w:rPr>
        <w:t>) :</w:t>
      </w:r>
      <w:proofErr w:type="gramEnd"/>
    </w:p>
    <w:p w14:paraId="5DA6BC5B" w14:textId="77777777" w:rsidR="00FD0E4A" w:rsidRPr="00FD0E4A" w:rsidRDefault="00FD0E4A" w:rsidP="00FD0E4A">
      <w:pPr>
        <w:pStyle w:val="NormalWeb"/>
        <w:bidi/>
        <w:rPr>
          <w:b/>
          <w:bCs/>
        </w:rPr>
      </w:pPr>
      <w:r w:rsidRPr="00FD0E4A">
        <w:rPr>
          <w:b/>
          <w:bCs/>
          <w:rtl/>
        </w:rPr>
        <w:t xml:space="preserve">أ- إذا ارتكبت أي من جرائم الانتخاب المنصوص </w:t>
      </w:r>
      <w:proofErr w:type="gramStart"/>
      <w:r w:rsidRPr="00FD0E4A">
        <w:rPr>
          <w:b/>
          <w:bCs/>
          <w:rtl/>
        </w:rPr>
        <w:t>عليها  في</w:t>
      </w:r>
      <w:proofErr w:type="gramEnd"/>
      <w:r w:rsidRPr="00FD0E4A">
        <w:rPr>
          <w:b/>
          <w:bCs/>
          <w:rtl/>
        </w:rPr>
        <w:t xml:space="preserve"> المواد من (60) إلى (66) من هذا القانون تّتخذ الاجراءات التالية:-</w:t>
      </w:r>
    </w:p>
    <w:p w14:paraId="6094E452" w14:textId="77777777" w:rsidR="00FD0E4A" w:rsidRPr="00FD0E4A" w:rsidRDefault="00FD0E4A" w:rsidP="00FD0E4A">
      <w:pPr>
        <w:pStyle w:val="NormalWeb"/>
        <w:numPr>
          <w:ilvl w:val="0"/>
          <w:numId w:val="22"/>
        </w:numPr>
        <w:bidi/>
        <w:rPr>
          <w:b/>
          <w:bCs/>
          <w:rtl/>
        </w:rPr>
      </w:pPr>
      <w:r w:rsidRPr="00FD0E4A">
        <w:rPr>
          <w:b/>
          <w:bCs/>
          <w:rtl/>
        </w:rPr>
        <w:t>تقوم الهيئة بتحويل الجرائم التي تم ضبطها للمدعي العام.</w:t>
      </w:r>
    </w:p>
    <w:p w14:paraId="4B0801E5" w14:textId="77777777" w:rsidR="00FD0E4A" w:rsidRPr="00FD0E4A" w:rsidRDefault="00FD0E4A" w:rsidP="00FD0E4A">
      <w:pPr>
        <w:pStyle w:val="NormalWeb"/>
        <w:numPr>
          <w:ilvl w:val="0"/>
          <w:numId w:val="22"/>
        </w:numPr>
        <w:bidi/>
        <w:rPr>
          <w:b/>
          <w:bCs/>
          <w:rtl/>
        </w:rPr>
      </w:pPr>
      <w:r w:rsidRPr="00FD0E4A">
        <w:rPr>
          <w:b/>
          <w:bCs/>
          <w:rtl/>
        </w:rPr>
        <w:t>يُباشر المدعي العام خلال سبعة أيام بالتحقيق في الجريمة الانتخابية وتحويلها للمحكمة المختصة.</w:t>
      </w:r>
    </w:p>
    <w:p w14:paraId="0D3D7B72" w14:textId="77777777" w:rsidR="00FD0E4A" w:rsidRPr="00FD0E4A" w:rsidRDefault="00FD0E4A" w:rsidP="00FD0E4A">
      <w:pPr>
        <w:pStyle w:val="NormalWeb"/>
        <w:numPr>
          <w:ilvl w:val="0"/>
          <w:numId w:val="22"/>
        </w:numPr>
        <w:bidi/>
        <w:rPr>
          <w:b/>
          <w:bCs/>
          <w:rtl/>
        </w:rPr>
      </w:pPr>
      <w:r w:rsidRPr="00FD0E4A">
        <w:rPr>
          <w:b/>
          <w:bCs/>
          <w:rtl/>
        </w:rPr>
        <w:t>تبتّ المحكمة المختصة بالقضايا المحالة إليها خلال ثلاثين يومًا من تاريخ ورودها إلى قلم المحكمة.</w:t>
      </w:r>
    </w:p>
    <w:p w14:paraId="0AB5824F" w14:textId="77777777" w:rsidR="00FD0E4A" w:rsidRPr="00FD0E4A" w:rsidRDefault="00FD0E4A" w:rsidP="00FD0E4A">
      <w:pPr>
        <w:pStyle w:val="NormalWeb"/>
        <w:bidi/>
        <w:rPr>
          <w:b/>
          <w:bCs/>
          <w:rtl/>
        </w:rPr>
      </w:pPr>
      <w:r w:rsidRPr="00FD0E4A">
        <w:rPr>
          <w:b/>
          <w:bCs/>
          <w:rtl/>
        </w:rPr>
        <w:t>ب- يُنظر في قضايا الجرائم الانتخابية بصفة الاستعجال</w:t>
      </w:r>
      <w:r w:rsidRPr="00FD0E4A">
        <w:rPr>
          <w:b/>
          <w:bCs/>
        </w:rPr>
        <w:t>.</w:t>
      </w:r>
    </w:p>
    <w:p w14:paraId="7054C585" w14:textId="77777777" w:rsidR="00FD0E4A" w:rsidRPr="00FD0E4A" w:rsidRDefault="00FD0E4A" w:rsidP="00FD0E4A">
      <w:pPr>
        <w:pStyle w:val="NormalWeb"/>
        <w:bidi/>
        <w:rPr>
          <w:b/>
          <w:bCs/>
        </w:rPr>
      </w:pPr>
      <w:r w:rsidRPr="00FD0E4A">
        <w:rPr>
          <w:b/>
          <w:bCs/>
        </w:rPr>
        <w:pict w14:anchorId="7F8E9628">
          <v:rect id="_x0000_i1091" style="width:0;height:22.5pt" o:hralign="center" o:hrstd="t" o:hr="t" fillcolor="#a0a0a0" stroked="f"/>
        </w:pict>
      </w:r>
    </w:p>
    <w:p w14:paraId="7F2A81B0" w14:textId="77777777" w:rsidR="00FD0E4A" w:rsidRPr="00FD0E4A" w:rsidRDefault="00FD0E4A" w:rsidP="00FD0E4A">
      <w:pPr>
        <w:pStyle w:val="NormalWeb"/>
        <w:bidi/>
        <w:rPr>
          <w:b/>
          <w:bCs/>
        </w:rPr>
      </w:pPr>
      <w:r w:rsidRPr="00FD0E4A">
        <w:rPr>
          <w:b/>
          <w:bCs/>
        </w:rPr>
        <w:t>    </w:t>
      </w:r>
      <w:hyperlink r:id="rId72" w:history="1">
        <w:r w:rsidRPr="00FD0E4A">
          <w:rPr>
            <w:rStyle w:val="Hyperlink"/>
            <w:b/>
            <w:bCs/>
          </w:rPr>
          <w:t> </w:t>
        </w:r>
      </w:hyperlink>
      <w:r w:rsidRPr="00FD0E4A">
        <w:rPr>
          <w:b/>
          <w:bCs/>
          <w:rtl/>
        </w:rPr>
        <w:t>المادة</w:t>
      </w:r>
      <w:r w:rsidRPr="00FD0E4A">
        <w:rPr>
          <w:b/>
          <w:bCs/>
        </w:rPr>
        <w:t xml:space="preserve"> (68</w:t>
      </w:r>
      <w:proofErr w:type="gramStart"/>
      <w:r w:rsidRPr="00FD0E4A">
        <w:rPr>
          <w:b/>
          <w:bCs/>
        </w:rPr>
        <w:t>) :</w:t>
      </w:r>
      <w:proofErr w:type="gramEnd"/>
    </w:p>
    <w:p w14:paraId="1CBE3F3E" w14:textId="77777777" w:rsidR="00FD0E4A" w:rsidRPr="00FD0E4A" w:rsidRDefault="00FD0E4A" w:rsidP="00FD0E4A">
      <w:pPr>
        <w:pStyle w:val="NormalWeb"/>
        <w:bidi/>
        <w:rPr>
          <w:b/>
          <w:bCs/>
        </w:rPr>
      </w:pPr>
      <w:r w:rsidRPr="00FD0E4A">
        <w:rPr>
          <w:b/>
          <w:bCs/>
          <w:rtl/>
        </w:rPr>
        <w:t>أ- ليس في هذا القانون ما يحول دون تطبيق أيّ عقوبة أشدّ وردَ النصُّ عليها في أيّ قانون آخر.</w:t>
      </w:r>
    </w:p>
    <w:p w14:paraId="498CDC34" w14:textId="77777777" w:rsidR="00FD0E4A" w:rsidRPr="00FD0E4A" w:rsidRDefault="00FD0E4A" w:rsidP="00FD0E4A">
      <w:pPr>
        <w:pStyle w:val="NormalWeb"/>
        <w:bidi/>
        <w:rPr>
          <w:b/>
          <w:bCs/>
          <w:rtl/>
        </w:rPr>
      </w:pPr>
      <w:r w:rsidRPr="00FD0E4A">
        <w:rPr>
          <w:b/>
          <w:bCs/>
          <w:rtl/>
        </w:rPr>
        <w:t>ب- يعاقَب كلٌّ من الشريك أو المتدخّل أو المحرِّض على ارتكاب أيٍّ من الجرائم الانتخابية المنصوص عليها في هذا القانون بالعقوبة المنصوص عليها في قانون العقوبات.</w:t>
      </w:r>
    </w:p>
    <w:p w14:paraId="3BE896F3" w14:textId="77777777" w:rsidR="00FD0E4A" w:rsidRPr="00FD0E4A" w:rsidRDefault="00FD0E4A" w:rsidP="00FD0E4A">
      <w:pPr>
        <w:pStyle w:val="NormalWeb"/>
        <w:bidi/>
        <w:rPr>
          <w:b/>
          <w:bCs/>
          <w:rtl/>
        </w:rPr>
      </w:pPr>
      <w:r w:rsidRPr="00FD0E4A">
        <w:rPr>
          <w:b/>
          <w:bCs/>
        </w:rPr>
        <w:pict w14:anchorId="1C2389A0">
          <v:rect id="_x0000_i1092" style="width:0;height:22.5pt" o:hralign="center" o:hrstd="t" o:hr="t" fillcolor="#a0a0a0" stroked="f"/>
        </w:pict>
      </w:r>
    </w:p>
    <w:p w14:paraId="64F3BCDF" w14:textId="77777777" w:rsidR="00FD0E4A" w:rsidRPr="00FD0E4A" w:rsidRDefault="00FD0E4A" w:rsidP="00FD0E4A">
      <w:pPr>
        <w:pStyle w:val="NormalWeb"/>
        <w:bidi/>
        <w:rPr>
          <w:b/>
          <w:bCs/>
        </w:rPr>
      </w:pPr>
      <w:r w:rsidRPr="00FD0E4A">
        <w:rPr>
          <w:b/>
          <w:bCs/>
        </w:rPr>
        <w:t>    </w:t>
      </w:r>
      <w:hyperlink r:id="rId73" w:history="1">
        <w:r w:rsidRPr="00FD0E4A">
          <w:rPr>
            <w:rStyle w:val="Hyperlink"/>
            <w:b/>
            <w:bCs/>
          </w:rPr>
          <w:t> </w:t>
        </w:r>
      </w:hyperlink>
      <w:r w:rsidRPr="00FD0E4A">
        <w:rPr>
          <w:b/>
          <w:bCs/>
          <w:rtl/>
        </w:rPr>
        <w:t>المادة</w:t>
      </w:r>
      <w:r w:rsidRPr="00FD0E4A">
        <w:rPr>
          <w:b/>
          <w:bCs/>
        </w:rPr>
        <w:t xml:space="preserve"> (69</w:t>
      </w:r>
      <w:proofErr w:type="gramStart"/>
      <w:r w:rsidRPr="00FD0E4A">
        <w:rPr>
          <w:b/>
          <w:bCs/>
        </w:rPr>
        <w:t>) :</w:t>
      </w:r>
      <w:proofErr w:type="gramEnd"/>
    </w:p>
    <w:p w14:paraId="75A1939F" w14:textId="77777777" w:rsidR="00FD0E4A" w:rsidRPr="00FD0E4A" w:rsidRDefault="00FD0E4A" w:rsidP="00FD0E4A">
      <w:pPr>
        <w:pStyle w:val="NormalWeb"/>
        <w:bidi/>
        <w:rPr>
          <w:b/>
          <w:bCs/>
        </w:rPr>
      </w:pPr>
      <w:r w:rsidRPr="00FD0E4A">
        <w:rPr>
          <w:b/>
          <w:bCs/>
          <w:rtl/>
        </w:rPr>
        <w:t>تسقط بالتقادم بعد مرور خمس سنوات من تاريخ إعلان النتائج النهائية للانتخابات جميعُ جرائم الانتخاب المنصوص عليها في هذا القانون</w:t>
      </w:r>
      <w:r w:rsidRPr="00FD0E4A">
        <w:rPr>
          <w:b/>
          <w:bCs/>
        </w:rPr>
        <w:t>.</w:t>
      </w:r>
    </w:p>
    <w:p w14:paraId="52A92815" w14:textId="77777777" w:rsidR="00FD0E4A" w:rsidRPr="00FD0E4A" w:rsidRDefault="00FD0E4A" w:rsidP="00FD0E4A">
      <w:pPr>
        <w:pStyle w:val="NormalWeb"/>
        <w:bidi/>
        <w:rPr>
          <w:b/>
          <w:bCs/>
        </w:rPr>
      </w:pPr>
      <w:r w:rsidRPr="00FD0E4A">
        <w:rPr>
          <w:b/>
          <w:bCs/>
        </w:rPr>
        <w:pict w14:anchorId="1A6373CD">
          <v:rect id="_x0000_i1093" style="width:0;height:22.5pt" o:hralign="center" o:hrstd="t" o:hr="t" fillcolor="#a0a0a0" stroked="f"/>
        </w:pict>
      </w:r>
    </w:p>
    <w:p w14:paraId="3E738811" w14:textId="77777777" w:rsidR="00FD0E4A" w:rsidRPr="00FD0E4A" w:rsidRDefault="00FD0E4A" w:rsidP="00FD0E4A">
      <w:pPr>
        <w:pStyle w:val="NormalWeb"/>
        <w:bidi/>
        <w:rPr>
          <w:b/>
          <w:bCs/>
        </w:rPr>
      </w:pPr>
      <w:r w:rsidRPr="00FD0E4A">
        <w:rPr>
          <w:b/>
          <w:bCs/>
        </w:rPr>
        <w:t>    </w:t>
      </w:r>
      <w:hyperlink r:id="rId74" w:history="1">
        <w:r w:rsidRPr="00FD0E4A">
          <w:rPr>
            <w:rStyle w:val="Hyperlink"/>
            <w:b/>
            <w:bCs/>
          </w:rPr>
          <w:t> </w:t>
        </w:r>
      </w:hyperlink>
      <w:r w:rsidRPr="00FD0E4A">
        <w:rPr>
          <w:b/>
          <w:bCs/>
          <w:rtl/>
        </w:rPr>
        <w:t>المادة</w:t>
      </w:r>
      <w:r w:rsidRPr="00FD0E4A">
        <w:rPr>
          <w:b/>
          <w:bCs/>
        </w:rPr>
        <w:t xml:space="preserve"> (70</w:t>
      </w:r>
      <w:proofErr w:type="gramStart"/>
      <w:r w:rsidRPr="00FD0E4A">
        <w:rPr>
          <w:b/>
          <w:bCs/>
        </w:rPr>
        <w:t>) :</w:t>
      </w:r>
      <w:proofErr w:type="gramEnd"/>
    </w:p>
    <w:p w14:paraId="7137D73A" w14:textId="77777777" w:rsidR="00FD0E4A" w:rsidRPr="00FD0E4A" w:rsidRDefault="00FD0E4A" w:rsidP="00FD0E4A">
      <w:pPr>
        <w:pStyle w:val="NormalWeb"/>
        <w:bidi/>
        <w:rPr>
          <w:b/>
          <w:bCs/>
        </w:rPr>
      </w:pPr>
      <w:r w:rsidRPr="00FD0E4A">
        <w:rPr>
          <w:b/>
          <w:bCs/>
          <w:rtl/>
        </w:rPr>
        <w:t>لغايات تطبيق أحكام هذا القانون، يُعتبر الرئيس وأعضاء المجلس ورؤساء لجان الانتخاب وأعضاؤها ورؤساء لجان الاقتراع والفرز ورؤساء أيّ لجان أخرى مشكّلة بموجب أحكام هذا القانون، من أفراد الضابطة العدلية وفقًا للأحكام المقرّرة في قانون أصول المحاكمات الجزائية، ولهم بهذه الصفة ضبط أيٍّ من الجرائم المرتكبة خلافًا لأحكام هذا القانون</w:t>
      </w:r>
      <w:r w:rsidRPr="00FD0E4A">
        <w:rPr>
          <w:b/>
          <w:bCs/>
        </w:rPr>
        <w:t>.</w:t>
      </w:r>
    </w:p>
    <w:p w14:paraId="0648D139" w14:textId="77777777" w:rsidR="00FD0E4A" w:rsidRPr="00FD0E4A" w:rsidRDefault="00FD0E4A" w:rsidP="00FD0E4A">
      <w:pPr>
        <w:pStyle w:val="NormalWeb"/>
        <w:bidi/>
        <w:rPr>
          <w:b/>
          <w:bCs/>
        </w:rPr>
      </w:pPr>
      <w:r w:rsidRPr="00FD0E4A">
        <w:rPr>
          <w:b/>
          <w:bCs/>
        </w:rPr>
        <w:pict w14:anchorId="745E4D8C">
          <v:rect id="_x0000_i1094" style="width:0;height:22.5pt" o:hralign="center" o:hrstd="t" o:hr="t" fillcolor="#a0a0a0" stroked="f"/>
        </w:pict>
      </w:r>
    </w:p>
    <w:p w14:paraId="328F22A4" w14:textId="77777777" w:rsidR="00FD0E4A" w:rsidRPr="00FD0E4A" w:rsidRDefault="00FD0E4A" w:rsidP="00FD0E4A">
      <w:pPr>
        <w:pStyle w:val="NormalWeb"/>
        <w:bidi/>
        <w:rPr>
          <w:b/>
          <w:bCs/>
        </w:rPr>
      </w:pPr>
      <w:r w:rsidRPr="00FD0E4A">
        <w:rPr>
          <w:b/>
          <w:bCs/>
        </w:rPr>
        <w:t>    </w:t>
      </w:r>
      <w:hyperlink r:id="rId75" w:history="1">
        <w:r w:rsidRPr="00FD0E4A">
          <w:rPr>
            <w:rStyle w:val="Hyperlink"/>
            <w:b/>
            <w:bCs/>
          </w:rPr>
          <w:t> </w:t>
        </w:r>
      </w:hyperlink>
      <w:r w:rsidRPr="00FD0E4A">
        <w:rPr>
          <w:b/>
          <w:bCs/>
          <w:rtl/>
        </w:rPr>
        <w:t>المادة</w:t>
      </w:r>
      <w:r w:rsidRPr="00FD0E4A">
        <w:rPr>
          <w:b/>
          <w:bCs/>
        </w:rPr>
        <w:t xml:space="preserve"> (71</w:t>
      </w:r>
      <w:proofErr w:type="gramStart"/>
      <w:r w:rsidRPr="00FD0E4A">
        <w:rPr>
          <w:b/>
          <w:bCs/>
        </w:rPr>
        <w:t>) :</w:t>
      </w:r>
      <w:proofErr w:type="gramEnd"/>
    </w:p>
    <w:p w14:paraId="3830CA7D" w14:textId="77777777" w:rsidR="00FD0E4A" w:rsidRPr="00FD0E4A" w:rsidRDefault="00FD0E4A" w:rsidP="00FD0E4A">
      <w:pPr>
        <w:pStyle w:val="NormalWeb"/>
        <w:bidi/>
        <w:rPr>
          <w:b/>
          <w:bCs/>
        </w:rPr>
      </w:pPr>
      <w:r w:rsidRPr="00FD0E4A">
        <w:rPr>
          <w:b/>
          <w:bCs/>
          <w:rtl/>
        </w:rPr>
        <w:t>أ- يراعى عند انتخاب المجلس النيابي الحادي والعشرين أن تكون نسبة المقاعد المخصَّصة للأحزاب والتحالفات الحزبية ما نسبته (50%) حدًّا أدنى من عدد المقاعد المشار إليه في الفقرة (أ) من المادة () من هذا القانون، وتُقسم بموجب نظام يصدر لهذه الغاية يراعي الربط بين القائمة المحلية والقائمة العامة.</w:t>
      </w:r>
    </w:p>
    <w:p w14:paraId="42D5003E" w14:textId="77777777" w:rsidR="00FD0E4A" w:rsidRPr="00FD0E4A" w:rsidRDefault="00FD0E4A" w:rsidP="00FD0E4A">
      <w:pPr>
        <w:pStyle w:val="NormalWeb"/>
        <w:bidi/>
        <w:rPr>
          <w:b/>
          <w:bCs/>
          <w:rtl/>
        </w:rPr>
      </w:pPr>
      <w:r w:rsidRPr="00FD0E4A">
        <w:rPr>
          <w:b/>
          <w:bCs/>
          <w:rtl/>
        </w:rPr>
        <w:t>ب- تتم معالجة المقاعد المخصَّصة للمرأة والمسيحيين والشركس والشيشان على مستوى الدوائر المحلية وفقًا للنظام المشار إليه في الفقرة (أ) من هذه المادة.</w:t>
      </w:r>
    </w:p>
    <w:p w14:paraId="00771468" w14:textId="77777777" w:rsidR="00FD0E4A" w:rsidRPr="00FD0E4A" w:rsidRDefault="00FD0E4A" w:rsidP="00FD0E4A">
      <w:pPr>
        <w:pStyle w:val="NormalWeb"/>
        <w:bidi/>
        <w:rPr>
          <w:b/>
          <w:bCs/>
          <w:rtl/>
        </w:rPr>
      </w:pPr>
      <w:r w:rsidRPr="00FD0E4A">
        <w:rPr>
          <w:b/>
          <w:bCs/>
          <w:rtl/>
        </w:rPr>
        <w:t>ج- يُراعى عند انتخاب المجلس النيابي الثاني والعشرين زيادة المقاعد المخصَّصة للأحزاب والتحالفات الحزبية لتصل إلى ما نسبته (65%) حدًّا أدنى من عدد المقاعد المشار إليه في الفقرة (أ) من المادة (8) من هذا القانون، وتُقسم بموجب النظام الصادر لهذه الغاية على أن يراعي هذا النظام الربط بين القائمة المحلية والقائمة العامة.</w:t>
      </w:r>
    </w:p>
    <w:p w14:paraId="73569100" w14:textId="77777777" w:rsidR="00FD0E4A" w:rsidRPr="00FD0E4A" w:rsidRDefault="00FD0E4A" w:rsidP="00FD0E4A">
      <w:pPr>
        <w:pStyle w:val="NormalWeb"/>
        <w:bidi/>
        <w:rPr>
          <w:b/>
          <w:bCs/>
          <w:rtl/>
        </w:rPr>
      </w:pPr>
      <w:r w:rsidRPr="00FD0E4A">
        <w:rPr>
          <w:b/>
          <w:bCs/>
        </w:rPr>
        <w:pict w14:anchorId="60D1D809">
          <v:rect id="_x0000_i1095" style="width:0;height:22.5pt" o:hralign="center" o:hrstd="t" o:hr="t" fillcolor="#a0a0a0" stroked="f"/>
        </w:pict>
      </w:r>
    </w:p>
    <w:p w14:paraId="5B05A82F" w14:textId="77777777" w:rsidR="00FD0E4A" w:rsidRPr="00FD0E4A" w:rsidRDefault="00FD0E4A" w:rsidP="00FD0E4A">
      <w:pPr>
        <w:pStyle w:val="NormalWeb"/>
        <w:bidi/>
        <w:rPr>
          <w:b/>
          <w:bCs/>
        </w:rPr>
      </w:pPr>
      <w:r w:rsidRPr="00FD0E4A">
        <w:rPr>
          <w:b/>
          <w:bCs/>
        </w:rPr>
        <w:t>    </w:t>
      </w:r>
      <w:hyperlink r:id="rId76" w:history="1">
        <w:r w:rsidRPr="00FD0E4A">
          <w:rPr>
            <w:rStyle w:val="Hyperlink"/>
            <w:b/>
            <w:bCs/>
          </w:rPr>
          <w:t> </w:t>
        </w:r>
      </w:hyperlink>
      <w:r w:rsidRPr="00FD0E4A">
        <w:rPr>
          <w:b/>
          <w:bCs/>
          <w:rtl/>
        </w:rPr>
        <w:t>المادة</w:t>
      </w:r>
      <w:r w:rsidRPr="00FD0E4A">
        <w:rPr>
          <w:b/>
          <w:bCs/>
        </w:rPr>
        <w:t xml:space="preserve"> (72</w:t>
      </w:r>
      <w:proofErr w:type="gramStart"/>
      <w:r w:rsidRPr="00FD0E4A">
        <w:rPr>
          <w:b/>
          <w:bCs/>
        </w:rPr>
        <w:t>) :</w:t>
      </w:r>
      <w:proofErr w:type="gramEnd"/>
    </w:p>
    <w:p w14:paraId="0311E9C5" w14:textId="77777777" w:rsidR="00FD0E4A" w:rsidRPr="00FD0E4A" w:rsidRDefault="00FD0E4A" w:rsidP="00FD0E4A">
      <w:pPr>
        <w:pStyle w:val="NormalWeb"/>
        <w:bidi/>
        <w:rPr>
          <w:b/>
          <w:bCs/>
        </w:rPr>
      </w:pPr>
      <w:r w:rsidRPr="00FD0E4A">
        <w:rPr>
          <w:b/>
          <w:bCs/>
          <w:rtl/>
        </w:rPr>
        <w:t>أ- يُصدر مجلس الوزراء الأنظمة اللازمة لتنفيذ أحكام هذا القانون.</w:t>
      </w:r>
    </w:p>
    <w:p w14:paraId="6141E41C" w14:textId="77777777" w:rsidR="00FD0E4A" w:rsidRPr="00FD0E4A" w:rsidRDefault="00FD0E4A" w:rsidP="00FD0E4A">
      <w:pPr>
        <w:pStyle w:val="NormalWeb"/>
        <w:bidi/>
        <w:rPr>
          <w:b/>
          <w:bCs/>
          <w:rtl/>
        </w:rPr>
      </w:pPr>
      <w:r w:rsidRPr="00FD0E4A">
        <w:rPr>
          <w:b/>
          <w:bCs/>
          <w:rtl/>
        </w:rPr>
        <w:t>ب- يُصدر المجلس التعليمات التنفيذية وأيّ تعليمات أخرى لازمة لتنفيذ أحكام هذا القانون والأنظمة الصادرة بمقتضاه.</w:t>
      </w:r>
    </w:p>
    <w:p w14:paraId="37D8F332" w14:textId="77777777" w:rsidR="00FD0E4A" w:rsidRPr="00FD0E4A" w:rsidRDefault="00FD0E4A" w:rsidP="00FD0E4A">
      <w:pPr>
        <w:pStyle w:val="NormalWeb"/>
        <w:bidi/>
        <w:rPr>
          <w:b/>
          <w:bCs/>
          <w:rtl/>
        </w:rPr>
      </w:pPr>
      <w:r w:rsidRPr="00FD0E4A">
        <w:rPr>
          <w:b/>
          <w:bCs/>
        </w:rPr>
        <w:pict w14:anchorId="6D59CBED">
          <v:rect id="_x0000_i1096" style="width:0;height:22.5pt" o:hralign="center" o:hrstd="t" o:hr="t" fillcolor="#a0a0a0" stroked="f"/>
        </w:pict>
      </w:r>
    </w:p>
    <w:p w14:paraId="18F69AA9" w14:textId="77777777" w:rsidR="00FD0E4A" w:rsidRPr="00FD0E4A" w:rsidRDefault="00FD0E4A" w:rsidP="00FD0E4A">
      <w:pPr>
        <w:pStyle w:val="NormalWeb"/>
        <w:bidi/>
        <w:rPr>
          <w:b/>
          <w:bCs/>
        </w:rPr>
      </w:pPr>
      <w:r w:rsidRPr="00FD0E4A">
        <w:rPr>
          <w:b/>
          <w:bCs/>
        </w:rPr>
        <w:t>    </w:t>
      </w:r>
      <w:hyperlink r:id="rId77" w:history="1">
        <w:r w:rsidRPr="00FD0E4A">
          <w:rPr>
            <w:rStyle w:val="Hyperlink"/>
            <w:b/>
            <w:bCs/>
          </w:rPr>
          <w:t> </w:t>
        </w:r>
      </w:hyperlink>
      <w:r w:rsidRPr="00FD0E4A">
        <w:rPr>
          <w:b/>
          <w:bCs/>
          <w:rtl/>
        </w:rPr>
        <w:t>المادة</w:t>
      </w:r>
      <w:r w:rsidRPr="00FD0E4A">
        <w:rPr>
          <w:b/>
          <w:bCs/>
        </w:rPr>
        <w:t xml:space="preserve"> (73</w:t>
      </w:r>
      <w:proofErr w:type="gramStart"/>
      <w:r w:rsidRPr="00FD0E4A">
        <w:rPr>
          <w:b/>
          <w:bCs/>
        </w:rPr>
        <w:t>) :</w:t>
      </w:r>
      <w:proofErr w:type="gramEnd"/>
    </w:p>
    <w:p w14:paraId="47980289" w14:textId="77777777" w:rsidR="00FD0E4A" w:rsidRPr="00FD0E4A" w:rsidRDefault="00FD0E4A" w:rsidP="00FD0E4A">
      <w:pPr>
        <w:pStyle w:val="NormalWeb"/>
        <w:bidi/>
        <w:rPr>
          <w:b/>
          <w:bCs/>
        </w:rPr>
      </w:pPr>
      <w:r w:rsidRPr="00FD0E4A">
        <w:rPr>
          <w:b/>
          <w:bCs/>
          <w:rtl/>
        </w:rPr>
        <w:t>يُلغى قانون الانتخاب لمجلس النواب رقم (6) لسنة 2016، على أن يستمر العمل بالتعليمات التنفيذية الصادرة بمقتضاه إلى أن تُلغى أو تعدَّل أو يُستبدل غيرُها بها وفقًا لأحكام هذا القانون</w:t>
      </w:r>
      <w:r w:rsidRPr="00FD0E4A">
        <w:rPr>
          <w:b/>
          <w:bCs/>
        </w:rPr>
        <w:t>.</w:t>
      </w:r>
    </w:p>
    <w:p w14:paraId="2DA62401" w14:textId="77777777" w:rsidR="00FD0E4A" w:rsidRPr="00FD0E4A" w:rsidRDefault="00FD0E4A" w:rsidP="00FD0E4A">
      <w:pPr>
        <w:pStyle w:val="NormalWeb"/>
        <w:bidi/>
        <w:rPr>
          <w:b/>
          <w:bCs/>
        </w:rPr>
      </w:pPr>
      <w:r w:rsidRPr="00FD0E4A">
        <w:rPr>
          <w:b/>
          <w:bCs/>
        </w:rPr>
        <w:pict w14:anchorId="28F12A33">
          <v:rect id="_x0000_i1097" style="width:0;height:22.5pt" o:hralign="center" o:hrstd="t" o:hr="t" fillcolor="#a0a0a0" stroked="f"/>
        </w:pict>
      </w:r>
    </w:p>
    <w:p w14:paraId="59BFF2DC" w14:textId="77777777" w:rsidR="00FD0E4A" w:rsidRPr="00FD0E4A" w:rsidRDefault="00FD0E4A" w:rsidP="00FD0E4A">
      <w:pPr>
        <w:pStyle w:val="NormalWeb"/>
        <w:bidi/>
        <w:rPr>
          <w:b/>
          <w:bCs/>
        </w:rPr>
      </w:pPr>
      <w:r w:rsidRPr="00FD0E4A">
        <w:rPr>
          <w:b/>
          <w:bCs/>
        </w:rPr>
        <w:t>    </w:t>
      </w:r>
      <w:hyperlink r:id="rId78" w:history="1">
        <w:r w:rsidRPr="00FD0E4A">
          <w:rPr>
            <w:rStyle w:val="Hyperlink"/>
            <w:b/>
            <w:bCs/>
          </w:rPr>
          <w:t> </w:t>
        </w:r>
      </w:hyperlink>
      <w:r w:rsidRPr="00FD0E4A">
        <w:rPr>
          <w:b/>
          <w:bCs/>
          <w:rtl/>
        </w:rPr>
        <w:t>المادة</w:t>
      </w:r>
      <w:r w:rsidRPr="00FD0E4A">
        <w:rPr>
          <w:b/>
          <w:bCs/>
        </w:rPr>
        <w:t xml:space="preserve"> (74</w:t>
      </w:r>
      <w:proofErr w:type="gramStart"/>
      <w:r w:rsidRPr="00FD0E4A">
        <w:rPr>
          <w:b/>
          <w:bCs/>
        </w:rPr>
        <w:t>) :</w:t>
      </w:r>
      <w:proofErr w:type="gramEnd"/>
    </w:p>
    <w:p w14:paraId="33D4BA1D" w14:textId="77777777" w:rsidR="00FD0E4A" w:rsidRPr="00FD0E4A" w:rsidRDefault="00FD0E4A" w:rsidP="00FD0E4A">
      <w:pPr>
        <w:pStyle w:val="NormalWeb"/>
        <w:bidi/>
        <w:rPr>
          <w:b/>
          <w:bCs/>
        </w:rPr>
      </w:pPr>
      <w:r w:rsidRPr="00FD0E4A">
        <w:rPr>
          <w:b/>
          <w:bCs/>
          <w:rtl/>
        </w:rPr>
        <w:t>رئيس الوزراء والوزراء مكلَّفون بتنفيذ أحكام هذا القانون</w:t>
      </w:r>
      <w:r w:rsidRPr="00FD0E4A">
        <w:rPr>
          <w:b/>
          <w:bCs/>
        </w:rPr>
        <w:t>.</w:t>
      </w:r>
    </w:p>
    <w:p w14:paraId="02F4BC5C" w14:textId="77777777" w:rsidR="00FD0E4A" w:rsidRPr="00FD0E4A" w:rsidRDefault="00FD0E4A" w:rsidP="00FD0E4A">
      <w:pPr>
        <w:pStyle w:val="NormalWeb"/>
        <w:bidi/>
        <w:rPr>
          <w:b/>
          <w:bCs/>
        </w:rPr>
      </w:pPr>
      <w:r w:rsidRPr="00FD0E4A">
        <w:rPr>
          <w:b/>
          <w:bCs/>
        </w:rPr>
        <w:t> </w:t>
      </w:r>
    </w:p>
    <w:p w14:paraId="01EAD664" w14:textId="77777777" w:rsidR="00FD0E4A" w:rsidRPr="00FD0E4A" w:rsidRDefault="00FD0E4A" w:rsidP="00FD0E4A">
      <w:pPr>
        <w:pStyle w:val="NormalWeb"/>
        <w:bidi/>
        <w:rPr>
          <w:b/>
          <w:bCs/>
        </w:rPr>
      </w:pPr>
      <w:r w:rsidRPr="00FD0E4A">
        <w:rPr>
          <w:b/>
          <w:bCs/>
        </w:rPr>
        <w:t> </w:t>
      </w:r>
    </w:p>
    <w:p w14:paraId="292F59F4" w14:textId="77777777" w:rsidR="00FD0E4A" w:rsidRPr="00FD0E4A" w:rsidRDefault="00FD0E4A" w:rsidP="00FD0E4A">
      <w:pPr>
        <w:pStyle w:val="NormalWeb"/>
        <w:bidi/>
        <w:rPr>
          <w:b/>
          <w:bCs/>
        </w:rPr>
      </w:pPr>
      <w:proofErr w:type="gramStart"/>
      <w:r w:rsidRPr="00FD0E4A">
        <w:rPr>
          <w:b/>
          <w:bCs/>
          <w:rtl/>
        </w:rPr>
        <w:t>عبدالله</w:t>
      </w:r>
      <w:proofErr w:type="gramEnd"/>
      <w:r w:rsidRPr="00FD0E4A">
        <w:rPr>
          <w:b/>
          <w:bCs/>
          <w:rtl/>
        </w:rPr>
        <w:t xml:space="preserve"> الثاني ابن الحسين</w:t>
      </w:r>
    </w:p>
    <w:p w14:paraId="189AA2C8" w14:textId="77777777" w:rsidR="00FD0E4A" w:rsidRPr="00FD0E4A" w:rsidRDefault="00FD0E4A" w:rsidP="00FD0E4A">
      <w:pPr>
        <w:pStyle w:val="NormalWeb"/>
        <w:bidi/>
        <w:rPr>
          <w:b/>
          <w:bCs/>
        </w:rPr>
      </w:pPr>
      <w:r w:rsidRPr="00FD0E4A">
        <w:rPr>
          <w:b/>
          <w:bCs/>
        </w:rPr>
        <w:pict w14:anchorId="46ECBDF8">
          <v:rect id="_x0000_i1098" style="width:0;height:22.5pt" o:hralign="center" o:hrstd="t" o:hr="t" fillcolor="#a0a0a0" stroked="f"/>
        </w:pict>
      </w:r>
    </w:p>
    <w:p w14:paraId="5DAD9143" w14:textId="7F6386E1" w:rsidR="00872BD2" w:rsidRPr="00FD0E4A" w:rsidRDefault="00FD0E4A" w:rsidP="00FD0E4A">
      <w:pPr>
        <w:pStyle w:val="NormalWeb"/>
        <w:bidi/>
        <w:rPr>
          <w:b/>
          <w:bCs/>
        </w:rPr>
      </w:pPr>
      <w:r w:rsidRPr="00FD0E4A">
        <w:rPr>
          <w:b/>
          <w:bCs/>
        </w:rPr>
        <w:br/>
      </w:r>
    </w:p>
    <w:p w14:paraId="3870C4CE" w14:textId="77777777" w:rsidR="00872BD2" w:rsidRPr="00872BD2" w:rsidRDefault="00872BD2" w:rsidP="00FD0E4A">
      <w:pPr>
        <w:pStyle w:val="NormalWeb"/>
        <w:bidi/>
        <w:rPr>
          <w:rFonts w:asciiTheme="minorHAnsi" w:hAnsiTheme="minorHAnsi"/>
        </w:rPr>
      </w:pPr>
    </w:p>
    <w:p w14:paraId="6CDD2091" w14:textId="49582E04" w:rsidR="004873C0" w:rsidRPr="00872BD2" w:rsidRDefault="004873C0" w:rsidP="00FD0E4A">
      <w:pPr>
        <w:bidi/>
        <w:rPr>
          <w:rtl/>
          <w:lang w:bidi="ar-JO"/>
        </w:rPr>
      </w:pPr>
    </w:p>
    <w:sectPr w:rsidR="004873C0" w:rsidRPr="00872B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97384"/>
    <w:multiLevelType w:val="multilevel"/>
    <w:tmpl w:val="A28C5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C3065"/>
    <w:multiLevelType w:val="multilevel"/>
    <w:tmpl w:val="A5FE8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90021F"/>
    <w:multiLevelType w:val="multilevel"/>
    <w:tmpl w:val="1DF0C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22B39"/>
    <w:multiLevelType w:val="multilevel"/>
    <w:tmpl w:val="EF787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B0C82"/>
    <w:multiLevelType w:val="multilevel"/>
    <w:tmpl w:val="FBAEC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144BC5"/>
    <w:multiLevelType w:val="multilevel"/>
    <w:tmpl w:val="027CA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B56A0F"/>
    <w:multiLevelType w:val="multilevel"/>
    <w:tmpl w:val="33DE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CD47E5"/>
    <w:multiLevelType w:val="multilevel"/>
    <w:tmpl w:val="9BA0B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1E73BE"/>
    <w:multiLevelType w:val="multilevel"/>
    <w:tmpl w:val="0EA64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BA6AEC"/>
    <w:multiLevelType w:val="multilevel"/>
    <w:tmpl w:val="63B0F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192298"/>
    <w:multiLevelType w:val="multilevel"/>
    <w:tmpl w:val="BDA85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7A4939"/>
    <w:multiLevelType w:val="multilevel"/>
    <w:tmpl w:val="C1428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601001"/>
    <w:multiLevelType w:val="multilevel"/>
    <w:tmpl w:val="309C3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E777ED"/>
    <w:multiLevelType w:val="multilevel"/>
    <w:tmpl w:val="46907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211032"/>
    <w:multiLevelType w:val="multilevel"/>
    <w:tmpl w:val="F8543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B53887"/>
    <w:multiLevelType w:val="multilevel"/>
    <w:tmpl w:val="8CB0C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3822E5"/>
    <w:multiLevelType w:val="multilevel"/>
    <w:tmpl w:val="D07E2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D1659C"/>
    <w:multiLevelType w:val="multilevel"/>
    <w:tmpl w:val="BF6AD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602F0C"/>
    <w:multiLevelType w:val="multilevel"/>
    <w:tmpl w:val="36FC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CC4296"/>
    <w:multiLevelType w:val="multilevel"/>
    <w:tmpl w:val="4D402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476E8C"/>
    <w:multiLevelType w:val="multilevel"/>
    <w:tmpl w:val="8EFA9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744FFD"/>
    <w:multiLevelType w:val="multilevel"/>
    <w:tmpl w:val="B15A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6474107">
    <w:abstractNumId w:val="3"/>
  </w:num>
  <w:num w:numId="2" w16cid:durableId="192421368">
    <w:abstractNumId w:val="10"/>
  </w:num>
  <w:num w:numId="3" w16cid:durableId="1267347895">
    <w:abstractNumId w:val="19"/>
  </w:num>
  <w:num w:numId="4" w16cid:durableId="1801026171">
    <w:abstractNumId w:val="1"/>
  </w:num>
  <w:num w:numId="5" w16cid:durableId="116609399">
    <w:abstractNumId w:val="0"/>
  </w:num>
  <w:num w:numId="6" w16cid:durableId="2120834061">
    <w:abstractNumId w:val="11"/>
  </w:num>
  <w:num w:numId="7" w16cid:durableId="978800122">
    <w:abstractNumId w:val="20"/>
  </w:num>
  <w:num w:numId="8" w16cid:durableId="2143381180">
    <w:abstractNumId w:val="15"/>
  </w:num>
  <w:num w:numId="9" w16cid:durableId="639265227">
    <w:abstractNumId w:val="8"/>
  </w:num>
  <w:num w:numId="10" w16cid:durableId="388576419">
    <w:abstractNumId w:val="14"/>
  </w:num>
  <w:num w:numId="11" w16cid:durableId="74087684">
    <w:abstractNumId w:val="9"/>
  </w:num>
  <w:num w:numId="12" w16cid:durableId="1198010217">
    <w:abstractNumId w:val="16"/>
  </w:num>
  <w:num w:numId="13" w16cid:durableId="381562347">
    <w:abstractNumId w:val="5"/>
  </w:num>
  <w:num w:numId="14" w16cid:durableId="1633366765">
    <w:abstractNumId w:val="2"/>
  </w:num>
  <w:num w:numId="15" w16cid:durableId="1870291489">
    <w:abstractNumId w:val="6"/>
  </w:num>
  <w:num w:numId="16" w16cid:durableId="817649239">
    <w:abstractNumId w:val="21"/>
  </w:num>
  <w:num w:numId="17" w16cid:durableId="826750348">
    <w:abstractNumId w:val="18"/>
  </w:num>
  <w:num w:numId="18" w16cid:durableId="663507138">
    <w:abstractNumId w:val="4"/>
  </w:num>
  <w:num w:numId="19" w16cid:durableId="649402530">
    <w:abstractNumId w:val="12"/>
  </w:num>
  <w:num w:numId="20" w16cid:durableId="1843473135">
    <w:abstractNumId w:val="7"/>
  </w:num>
  <w:num w:numId="21" w16cid:durableId="1751268215">
    <w:abstractNumId w:val="17"/>
  </w:num>
  <w:num w:numId="22" w16cid:durableId="13137527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C0"/>
    <w:rsid w:val="0017353D"/>
    <w:rsid w:val="004873C0"/>
    <w:rsid w:val="007A265A"/>
    <w:rsid w:val="00872BD2"/>
    <w:rsid w:val="00B460C1"/>
    <w:rsid w:val="00FD0E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8E480"/>
  <w15:chartTrackingRefBased/>
  <w15:docId w15:val="{D8AD0678-D7D1-40D0-9FB4-46C2342D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3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873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3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3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3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3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3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3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3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3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873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3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3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3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3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3C0"/>
    <w:rPr>
      <w:rFonts w:eastAsiaTheme="majorEastAsia" w:cstheme="majorBidi"/>
      <w:color w:val="272727" w:themeColor="text1" w:themeTint="D8"/>
    </w:rPr>
  </w:style>
  <w:style w:type="paragraph" w:styleId="Title">
    <w:name w:val="Title"/>
    <w:basedOn w:val="Normal"/>
    <w:next w:val="Normal"/>
    <w:link w:val="TitleChar"/>
    <w:uiPriority w:val="10"/>
    <w:qFormat/>
    <w:rsid w:val="00487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3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3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3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3C0"/>
    <w:pPr>
      <w:spacing w:before="160"/>
      <w:jc w:val="center"/>
    </w:pPr>
    <w:rPr>
      <w:i/>
      <w:iCs/>
      <w:color w:val="404040" w:themeColor="text1" w:themeTint="BF"/>
    </w:rPr>
  </w:style>
  <w:style w:type="character" w:customStyle="1" w:styleId="QuoteChar">
    <w:name w:val="Quote Char"/>
    <w:basedOn w:val="DefaultParagraphFont"/>
    <w:link w:val="Quote"/>
    <w:uiPriority w:val="29"/>
    <w:rsid w:val="004873C0"/>
    <w:rPr>
      <w:i/>
      <w:iCs/>
      <w:color w:val="404040" w:themeColor="text1" w:themeTint="BF"/>
    </w:rPr>
  </w:style>
  <w:style w:type="paragraph" w:styleId="ListParagraph">
    <w:name w:val="List Paragraph"/>
    <w:basedOn w:val="Normal"/>
    <w:uiPriority w:val="34"/>
    <w:qFormat/>
    <w:rsid w:val="004873C0"/>
    <w:pPr>
      <w:ind w:left="720"/>
      <w:contextualSpacing/>
    </w:pPr>
  </w:style>
  <w:style w:type="character" w:styleId="IntenseEmphasis">
    <w:name w:val="Intense Emphasis"/>
    <w:basedOn w:val="DefaultParagraphFont"/>
    <w:uiPriority w:val="21"/>
    <w:qFormat/>
    <w:rsid w:val="004873C0"/>
    <w:rPr>
      <w:i/>
      <w:iCs/>
      <w:color w:val="0F4761" w:themeColor="accent1" w:themeShade="BF"/>
    </w:rPr>
  </w:style>
  <w:style w:type="paragraph" w:styleId="IntenseQuote">
    <w:name w:val="Intense Quote"/>
    <w:basedOn w:val="Normal"/>
    <w:next w:val="Normal"/>
    <w:link w:val="IntenseQuoteChar"/>
    <w:uiPriority w:val="30"/>
    <w:qFormat/>
    <w:rsid w:val="00487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3C0"/>
    <w:rPr>
      <w:i/>
      <w:iCs/>
      <w:color w:val="0F4761" w:themeColor="accent1" w:themeShade="BF"/>
    </w:rPr>
  </w:style>
  <w:style w:type="character" w:styleId="IntenseReference">
    <w:name w:val="Intense Reference"/>
    <w:basedOn w:val="DefaultParagraphFont"/>
    <w:uiPriority w:val="32"/>
    <w:qFormat/>
    <w:rsid w:val="004873C0"/>
    <w:rPr>
      <w:b/>
      <w:bCs/>
      <w:smallCaps/>
      <w:color w:val="0F4761" w:themeColor="accent1" w:themeShade="BF"/>
      <w:spacing w:val="5"/>
    </w:rPr>
  </w:style>
  <w:style w:type="paragraph" w:styleId="NormalWeb">
    <w:name w:val="Normal (Web)"/>
    <w:basedOn w:val="Normal"/>
    <w:uiPriority w:val="99"/>
    <w:unhideWhenUsed/>
    <w:rsid w:val="00872BD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sonormal0">
    <w:name w:val="msonormal"/>
    <w:basedOn w:val="Normal"/>
    <w:rsid w:val="00FD0E4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D0E4A"/>
    <w:rPr>
      <w:color w:val="0000FF"/>
      <w:u w:val="single"/>
    </w:rPr>
  </w:style>
  <w:style w:type="character" w:styleId="FollowedHyperlink">
    <w:name w:val="FollowedHyperlink"/>
    <w:basedOn w:val="DefaultParagraphFont"/>
    <w:uiPriority w:val="99"/>
    <w:semiHidden/>
    <w:unhideWhenUsed/>
    <w:rsid w:val="00FD0E4A"/>
    <w:rPr>
      <w:color w:val="800080"/>
      <w:u w:val="single"/>
    </w:rPr>
  </w:style>
  <w:style w:type="paragraph" w:styleId="z-TopofForm">
    <w:name w:val="HTML Top of Form"/>
    <w:basedOn w:val="Normal"/>
    <w:next w:val="Normal"/>
    <w:link w:val="z-TopofFormChar"/>
    <w:hidden/>
    <w:uiPriority w:val="99"/>
    <w:semiHidden/>
    <w:unhideWhenUsed/>
    <w:rsid w:val="00FD0E4A"/>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D0E4A"/>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FD0E4A"/>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FD0E4A"/>
    <w:rPr>
      <w:rFonts w:ascii="Arial" w:eastAsia="Times New Roman" w:hAnsi="Arial" w:cs="Arial"/>
      <w:vanish/>
      <w:kern w:val="0"/>
      <w:sz w:val="16"/>
      <w:szCs w:val="16"/>
      <w14:ligatures w14:val="none"/>
    </w:rPr>
  </w:style>
  <w:style w:type="paragraph" w:customStyle="1" w:styleId="qarark">
    <w:name w:val="qarark"/>
    <w:basedOn w:val="Normal"/>
    <w:rsid w:val="00FD0E4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FD0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334593">
      <w:bodyDiv w:val="1"/>
      <w:marLeft w:val="0"/>
      <w:marRight w:val="0"/>
      <w:marTop w:val="0"/>
      <w:marBottom w:val="0"/>
      <w:divBdr>
        <w:top w:val="none" w:sz="0" w:space="0" w:color="auto"/>
        <w:left w:val="none" w:sz="0" w:space="0" w:color="auto"/>
        <w:bottom w:val="none" w:sz="0" w:space="0" w:color="auto"/>
        <w:right w:val="none" w:sz="0" w:space="0" w:color="auto"/>
      </w:divBdr>
    </w:div>
    <w:div w:id="418991269">
      <w:bodyDiv w:val="1"/>
      <w:marLeft w:val="0"/>
      <w:marRight w:val="0"/>
      <w:marTop w:val="0"/>
      <w:marBottom w:val="0"/>
      <w:divBdr>
        <w:top w:val="none" w:sz="0" w:space="0" w:color="auto"/>
        <w:left w:val="none" w:sz="0" w:space="0" w:color="auto"/>
        <w:bottom w:val="none" w:sz="0" w:space="0" w:color="auto"/>
        <w:right w:val="none" w:sz="0" w:space="0" w:color="auto"/>
      </w:divBdr>
    </w:div>
    <w:div w:id="1482308342">
      <w:bodyDiv w:val="1"/>
      <w:marLeft w:val="0"/>
      <w:marRight w:val="0"/>
      <w:marTop w:val="0"/>
      <w:marBottom w:val="0"/>
      <w:divBdr>
        <w:top w:val="none" w:sz="0" w:space="0" w:color="auto"/>
        <w:left w:val="none" w:sz="0" w:space="0" w:color="auto"/>
        <w:bottom w:val="none" w:sz="0" w:space="0" w:color="auto"/>
        <w:right w:val="none" w:sz="0" w:space="0" w:color="auto"/>
      </w:divBdr>
      <w:divsChild>
        <w:div w:id="876813480">
          <w:marLeft w:val="0"/>
          <w:marRight w:val="0"/>
          <w:marTop w:val="0"/>
          <w:marBottom w:val="0"/>
          <w:divBdr>
            <w:top w:val="none" w:sz="0" w:space="0" w:color="auto"/>
            <w:left w:val="none" w:sz="0" w:space="0" w:color="auto"/>
            <w:bottom w:val="none" w:sz="0" w:space="0" w:color="auto"/>
            <w:right w:val="none" w:sz="0" w:space="0" w:color="auto"/>
          </w:divBdr>
          <w:divsChild>
            <w:div w:id="866605357">
              <w:marLeft w:val="0"/>
              <w:marRight w:val="0"/>
              <w:marTop w:val="0"/>
              <w:marBottom w:val="0"/>
              <w:divBdr>
                <w:top w:val="none" w:sz="0" w:space="0" w:color="auto"/>
                <w:left w:val="none" w:sz="0" w:space="0" w:color="auto"/>
                <w:bottom w:val="none" w:sz="0" w:space="0" w:color="auto"/>
                <w:right w:val="none" w:sz="0" w:space="0" w:color="auto"/>
              </w:divBdr>
              <w:divsChild>
                <w:div w:id="599728676">
                  <w:marLeft w:val="0"/>
                  <w:marRight w:val="0"/>
                  <w:marTop w:val="0"/>
                  <w:marBottom w:val="0"/>
                  <w:divBdr>
                    <w:top w:val="none" w:sz="0" w:space="0" w:color="auto"/>
                    <w:left w:val="none" w:sz="0" w:space="0" w:color="auto"/>
                    <w:bottom w:val="none" w:sz="0" w:space="0" w:color="auto"/>
                    <w:right w:val="none" w:sz="0" w:space="0" w:color="auto"/>
                  </w:divBdr>
                </w:div>
                <w:div w:id="1658723239">
                  <w:marLeft w:val="0"/>
                  <w:marRight w:val="0"/>
                  <w:marTop w:val="0"/>
                  <w:marBottom w:val="0"/>
                  <w:divBdr>
                    <w:top w:val="none" w:sz="0" w:space="0" w:color="auto"/>
                    <w:left w:val="none" w:sz="0" w:space="0" w:color="auto"/>
                    <w:bottom w:val="single" w:sz="6" w:space="0" w:color="DEE2E6"/>
                    <w:right w:val="none" w:sz="0" w:space="0" w:color="auto"/>
                  </w:divBdr>
                </w:div>
                <w:div w:id="1192842167">
                  <w:marLeft w:val="0"/>
                  <w:marRight w:val="0"/>
                  <w:marTop w:val="0"/>
                  <w:marBottom w:val="0"/>
                  <w:divBdr>
                    <w:top w:val="none" w:sz="0" w:space="0" w:color="auto"/>
                    <w:left w:val="none" w:sz="0" w:space="0" w:color="auto"/>
                    <w:bottom w:val="none" w:sz="0" w:space="0" w:color="auto"/>
                    <w:right w:val="none" w:sz="0" w:space="0" w:color="auto"/>
                  </w:divBdr>
                  <w:divsChild>
                    <w:div w:id="785537930">
                      <w:marLeft w:val="0"/>
                      <w:marRight w:val="0"/>
                      <w:marTop w:val="0"/>
                      <w:marBottom w:val="0"/>
                      <w:divBdr>
                        <w:top w:val="none" w:sz="0" w:space="0" w:color="auto"/>
                        <w:left w:val="none" w:sz="0" w:space="0" w:color="auto"/>
                        <w:bottom w:val="none" w:sz="0" w:space="0" w:color="auto"/>
                        <w:right w:val="none" w:sz="0" w:space="0" w:color="auto"/>
                      </w:divBdr>
                      <w:divsChild>
                        <w:div w:id="503784151">
                          <w:marLeft w:val="0"/>
                          <w:marRight w:val="0"/>
                          <w:marTop w:val="0"/>
                          <w:marBottom w:val="0"/>
                          <w:divBdr>
                            <w:top w:val="none" w:sz="0" w:space="0" w:color="auto"/>
                            <w:left w:val="none" w:sz="0" w:space="0" w:color="auto"/>
                            <w:bottom w:val="none" w:sz="0" w:space="0" w:color="auto"/>
                            <w:right w:val="none" w:sz="0" w:space="0" w:color="auto"/>
                          </w:divBdr>
                          <w:divsChild>
                            <w:div w:id="159104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08083">
                      <w:marLeft w:val="0"/>
                      <w:marRight w:val="0"/>
                      <w:marTop w:val="0"/>
                      <w:marBottom w:val="0"/>
                      <w:divBdr>
                        <w:top w:val="none" w:sz="0" w:space="0" w:color="auto"/>
                        <w:left w:val="none" w:sz="0" w:space="0" w:color="auto"/>
                        <w:bottom w:val="none" w:sz="0" w:space="0" w:color="auto"/>
                        <w:right w:val="none" w:sz="0" w:space="0" w:color="auto"/>
                      </w:divBdr>
                      <w:divsChild>
                        <w:div w:id="33700092">
                          <w:marLeft w:val="0"/>
                          <w:marRight w:val="0"/>
                          <w:marTop w:val="0"/>
                          <w:marBottom w:val="0"/>
                          <w:divBdr>
                            <w:top w:val="none" w:sz="0" w:space="0" w:color="auto"/>
                            <w:left w:val="none" w:sz="0" w:space="0" w:color="auto"/>
                            <w:bottom w:val="none" w:sz="0" w:space="0" w:color="auto"/>
                            <w:right w:val="none" w:sz="0" w:space="0" w:color="auto"/>
                          </w:divBdr>
                          <w:divsChild>
                            <w:div w:id="77686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44542">
                      <w:marLeft w:val="0"/>
                      <w:marRight w:val="0"/>
                      <w:marTop w:val="0"/>
                      <w:marBottom w:val="0"/>
                      <w:divBdr>
                        <w:top w:val="none" w:sz="0" w:space="0" w:color="auto"/>
                        <w:left w:val="none" w:sz="0" w:space="0" w:color="auto"/>
                        <w:bottom w:val="none" w:sz="0" w:space="0" w:color="auto"/>
                        <w:right w:val="none" w:sz="0" w:space="0" w:color="auto"/>
                      </w:divBdr>
                      <w:divsChild>
                        <w:div w:id="218366053">
                          <w:marLeft w:val="0"/>
                          <w:marRight w:val="0"/>
                          <w:marTop w:val="0"/>
                          <w:marBottom w:val="0"/>
                          <w:divBdr>
                            <w:top w:val="none" w:sz="0" w:space="0" w:color="auto"/>
                            <w:left w:val="none" w:sz="0" w:space="0" w:color="auto"/>
                            <w:bottom w:val="none" w:sz="0" w:space="0" w:color="auto"/>
                            <w:right w:val="none" w:sz="0" w:space="0" w:color="auto"/>
                          </w:divBdr>
                          <w:divsChild>
                            <w:div w:id="14197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3485">
                      <w:marLeft w:val="0"/>
                      <w:marRight w:val="0"/>
                      <w:marTop w:val="0"/>
                      <w:marBottom w:val="0"/>
                      <w:divBdr>
                        <w:top w:val="none" w:sz="0" w:space="0" w:color="auto"/>
                        <w:left w:val="none" w:sz="0" w:space="0" w:color="auto"/>
                        <w:bottom w:val="none" w:sz="0" w:space="0" w:color="auto"/>
                        <w:right w:val="none" w:sz="0" w:space="0" w:color="auto"/>
                      </w:divBdr>
                      <w:divsChild>
                        <w:div w:id="1725641943">
                          <w:marLeft w:val="0"/>
                          <w:marRight w:val="0"/>
                          <w:marTop w:val="0"/>
                          <w:marBottom w:val="0"/>
                          <w:divBdr>
                            <w:top w:val="none" w:sz="0" w:space="0" w:color="auto"/>
                            <w:left w:val="none" w:sz="0" w:space="0" w:color="auto"/>
                            <w:bottom w:val="none" w:sz="0" w:space="0" w:color="auto"/>
                            <w:right w:val="none" w:sz="0" w:space="0" w:color="auto"/>
                          </w:divBdr>
                          <w:divsChild>
                            <w:div w:id="14269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3096">
                      <w:marLeft w:val="0"/>
                      <w:marRight w:val="0"/>
                      <w:marTop w:val="0"/>
                      <w:marBottom w:val="0"/>
                      <w:divBdr>
                        <w:top w:val="none" w:sz="0" w:space="0" w:color="auto"/>
                        <w:left w:val="none" w:sz="0" w:space="0" w:color="auto"/>
                        <w:bottom w:val="none" w:sz="0" w:space="0" w:color="auto"/>
                        <w:right w:val="none" w:sz="0" w:space="0" w:color="auto"/>
                      </w:divBdr>
                      <w:divsChild>
                        <w:div w:id="1150756107">
                          <w:marLeft w:val="0"/>
                          <w:marRight w:val="0"/>
                          <w:marTop w:val="0"/>
                          <w:marBottom w:val="0"/>
                          <w:divBdr>
                            <w:top w:val="none" w:sz="0" w:space="0" w:color="auto"/>
                            <w:left w:val="none" w:sz="0" w:space="0" w:color="auto"/>
                            <w:bottom w:val="none" w:sz="0" w:space="0" w:color="auto"/>
                            <w:right w:val="none" w:sz="0" w:space="0" w:color="auto"/>
                          </w:divBdr>
                          <w:divsChild>
                            <w:div w:id="90911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9274">
                      <w:marLeft w:val="0"/>
                      <w:marRight w:val="0"/>
                      <w:marTop w:val="0"/>
                      <w:marBottom w:val="0"/>
                      <w:divBdr>
                        <w:top w:val="none" w:sz="0" w:space="0" w:color="auto"/>
                        <w:left w:val="none" w:sz="0" w:space="0" w:color="auto"/>
                        <w:bottom w:val="none" w:sz="0" w:space="0" w:color="auto"/>
                        <w:right w:val="none" w:sz="0" w:space="0" w:color="auto"/>
                      </w:divBdr>
                      <w:divsChild>
                        <w:div w:id="530535667">
                          <w:marLeft w:val="0"/>
                          <w:marRight w:val="0"/>
                          <w:marTop w:val="0"/>
                          <w:marBottom w:val="0"/>
                          <w:divBdr>
                            <w:top w:val="none" w:sz="0" w:space="0" w:color="auto"/>
                            <w:left w:val="none" w:sz="0" w:space="0" w:color="auto"/>
                            <w:bottom w:val="none" w:sz="0" w:space="0" w:color="auto"/>
                            <w:right w:val="none" w:sz="0" w:space="0" w:color="auto"/>
                          </w:divBdr>
                          <w:divsChild>
                            <w:div w:id="2101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41601">
                      <w:marLeft w:val="0"/>
                      <w:marRight w:val="0"/>
                      <w:marTop w:val="0"/>
                      <w:marBottom w:val="0"/>
                      <w:divBdr>
                        <w:top w:val="none" w:sz="0" w:space="0" w:color="auto"/>
                        <w:left w:val="none" w:sz="0" w:space="0" w:color="auto"/>
                        <w:bottom w:val="none" w:sz="0" w:space="0" w:color="auto"/>
                        <w:right w:val="none" w:sz="0" w:space="0" w:color="auto"/>
                      </w:divBdr>
                      <w:divsChild>
                        <w:div w:id="274412245">
                          <w:marLeft w:val="0"/>
                          <w:marRight w:val="0"/>
                          <w:marTop w:val="0"/>
                          <w:marBottom w:val="0"/>
                          <w:divBdr>
                            <w:top w:val="none" w:sz="0" w:space="0" w:color="auto"/>
                            <w:left w:val="none" w:sz="0" w:space="0" w:color="auto"/>
                            <w:bottom w:val="none" w:sz="0" w:space="0" w:color="auto"/>
                            <w:right w:val="none" w:sz="0" w:space="0" w:color="auto"/>
                          </w:divBdr>
                          <w:divsChild>
                            <w:div w:id="102258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15685">
                      <w:marLeft w:val="0"/>
                      <w:marRight w:val="0"/>
                      <w:marTop w:val="0"/>
                      <w:marBottom w:val="0"/>
                      <w:divBdr>
                        <w:top w:val="none" w:sz="0" w:space="0" w:color="auto"/>
                        <w:left w:val="none" w:sz="0" w:space="0" w:color="auto"/>
                        <w:bottom w:val="none" w:sz="0" w:space="0" w:color="auto"/>
                        <w:right w:val="none" w:sz="0" w:space="0" w:color="auto"/>
                      </w:divBdr>
                      <w:divsChild>
                        <w:div w:id="343241353">
                          <w:marLeft w:val="0"/>
                          <w:marRight w:val="0"/>
                          <w:marTop w:val="0"/>
                          <w:marBottom w:val="0"/>
                          <w:divBdr>
                            <w:top w:val="none" w:sz="0" w:space="0" w:color="auto"/>
                            <w:left w:val="none" w:sz="0" w:space="0" w:color="auto"/>
                            <w:bottom w:val="none" w:sz="0" w:space="0" w:color="auto"/>
                            <w:right w:val="none" w:sz="0" w:space="0" w:color="auto"/>
                          </w:divBdr>
                          <w:divsChild>
                            <w:div w:id="2932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91008">
                      <w:marLeft w:val="0"/>
                      <w:marRight w:val="0"/>
                      <w:marTop w:val="0"/>
                      <w:marBottom w:val="0"/>
                      <w:divBdr>
                        <w:top w:val="none" w:sz="0" w:space="0" w:color="auto"/>
                        <w:left w:val="none" w:sz="0" w:space="0" w:color="auto"/>
                        <w:bottom w:val="none" w:sz="0" w:space="0" w:color="auto"/>
                        <w:right w:val="none" w:sz="0" w:space="0" w:color="auto"/>
                      </w:divBdr>
                      <w:divsChild>
                        <w:div w:id="912862043">
                          <w:marLeft w:val="0"/>
                          <w:marRight w:val="0"/>
                          <w:marTop w:val="0"/>
                          <w:marBottom w:val="0"/>
                          <w:divBdr>
                            <w:top w:val="none" w:sz="0" w:space="0" w:color="auto"/>
                            <w:left w:val="none" w:sz="0" w:space="0" w:color="auto"/>
                            <w:bottom w:val="none" w:sz="0" w:space="0" w:color="auto"/>
                            <w:right w:val="none" w:sz="0" w:space="0" w:color="auto"/>
                          </w:divBdr>
                          <w:divsChild>
                            <w:div w:id="141297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32059">
                      <w:marLeft w:val="0"/>
                      <w:marRight w:val="0"/>
                      <w:marTop w:val="0"/>
                      <w:marBottom w:val="0"/>
                      <w:divBdr>
                        <w:top w:val="none" w:sz="0" w:space="0" w:color="auto"/>
                        <w:left w:val="none" w:sz="0" w:space="0" w:color="auto"/>
                        <w:bottom w:val="none" w:sz="0" w:space="0" w:color="auto"/>
                        <w:right w:val="none" w:sz="0" w:space="0" w:color="auto"/>
                      </w:divBdr>
                      <w:divsChild>
                        <w:div w:id="195775796">
                          <w:marLeft w:val="0"/>
                          <w:marRight w:val="0"/>
                          <w:marTop w:val="0"/>
                          <w:marBottom w:val="0"/>
                          <w:divBdr>
                            <w:top w:val="none" w:sz="0" w:space="0" w:color="auto"/>
                            <w:left w:val="none" w:sz="0" w:space="0" w:color="auto"/>
                            <w:bottom w:val="none" w:sz="0" w:space="0" w:color="auto"/>
                            <w:right w:val="none" w:sz="0" w:space="0" w:color="auto"/>
                          </w:divBdr>
                          <w:divsChild>
                            <w:div w:id="20239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032798">
                      <w:marLeft w:val="0"/>
                      <w:marRight w:val="0"/>
                      <w:marTop w:val="0"/>
                      <w:marBottom w:val="0"/>
                      <w:divBdr>
                        <w:top w:val="none" w:sz="0" w:space="0" w:color="auto"/>
                        <w:left w:val="none" w:sz="0" w:space="0" w:color="auto"/>
                        <w:bottom w:val="none" w:sz="0" w:space="0" w:color="auto"/>
                        <w:right w:val="none" w:sz="0" w:space="0" w:color="auto"/>
                      </w:divBdr>
                      <w:divsChild>
                        <w:div w:id="367338023">
                          <w:marLeft w:val="0"/>
                          <w:marRight w:val="0"/>
                          <w:marTop w:val="0"/>
                          <w:marBottom w:val="0"/>
                          <w:divBdr>
                            <w:top w:val="none" w:sz="0" w:space="0" w:color="auto"/>
                            <w:left w:val="none" w:sz="0" w:space="0" w:color="auto"/>
                            <w:bottom w:val="none" w:sz="0" w:space="0" w:color="auto"/>
                            <w:right w:val="none" w:sz="0" w:space="0" w:color="auto"/>
                          </w:divBdr>
                          <w:divsChild>
                            <w:div w:id="82863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90887">
                      <w:marLeft w:val="0"/>
                      <w:marRight w:val="0"/>
                      <w:marTop w:val="0"/>
                      <w:marBottom w:val="0"/>
                      <w:divBdr>
                        <w:top w:val="none" w:sz="0" w:space="0" w:color="auto"/>
                        <w:left w:val="none" w:sz="0" w:space="0" w:color="auto"/>
                        <w:bottom w:val="none" w:sz="0" w:space="0" w:color="auto"/>
                        <w:right w:val="none" w:sz="0" w:space="0" w:color="auto"/>
                      </w:divBdr>
                      <w:divsChild>
                        <w:div w:id="143199868">
                          <w:marLeft w:val="0"/>
                          <w:marRight w:val="0"/>
                          <w:marTop w:val="0"/>
                          <w:marBottom w:val="0"/>
                          <w:divBdr>
                            <w:top w:val="none" w:sz="0" w:space="0" w:color="auto"/>
                            <w:left w:val="none" w:sz="0" w:space="0" w:color="auto"/>
                            <w:bottom w:val="none" w:sz="0" w:space="0" w:color="auto"/>
                            <w:right w:val="none" w:sz="0" w:space="0" w:color="auto"/>
                          </w:divBdr>
                          <w:divsChild>
                            <w:div w:id="13045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84091">
                      <w:marLeft w:val="0"/>
                      <w:marRight w:val="0"/>
                      <w:marTop w:val="0"/>
                      <w:marBottom w:val="0"/>
                      <w:divBdr>
                        <w:top w:val="none" w:sz="0" w:space="0" w:color="auto"/>
                        <w:left w:val="none" w:sz="0" w:space="0" w:color="auto"/>
                        <w:bottom w:val="none" w:sz="0" w:space="0" w:color="auto"/>
                        <w:right w:val="none" w:sz="0" w:space="0" w:color="auto"/>
                      </w:divBdr>
                      <w:divsChild>
                        <w:div w:id="1181553151">
                          <w:marLeft w:val="0"/>
                          <w:marRight w:val="0"/>
                          <w:marTop w:val="0"/>
                          <w:marBottom w:val="0"/>
                          <w:divBdr>
                            <w:top w:val="none" w:sz="0" w:space="0" w:color="auto"/>
                            <w:left w:val="none" w:sz="0" w:space="0" w:color="auto"/>
                            <w:bottom w:val="none" w:sz="0" w:space="0" w:color="auto"/>
                            <w:right w:val="none" w:sz="0" w:space="0" w:color="auto"/>
                          </w:divBdr>
                          <w:divsChild>
                            <w:div w:id="67253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47932">
                      <w:marLeft w:val="0"/>
                      <w:marRight w:val="0"/>
                      <w:marTop w:val="0"/>
                      <w:marBottom w:val="0"/>
                      <w:divBdr>
                        <w:top w:val="none" w:sz="0" w:space="0" w:color="auto"/>
                        <w:left w:val="none" w:sz="0" w:space="0" w:color="auto"/>
                        <w:bottom w:val="none" w:sz="0" w:space="0" w:color="auto"/>
                        <w:right w:val="none" w:sz="0" w:space="0" w:color="auto"/>
                      </w:divBdr>
                      <w:divsChild>
                        <w:div w:id="1510950201">
                          <w:marLeft w:val="0"/>
                          <w:marRight w:val="0"/>
                          <w:marTop w:val="0"/>
                          <w:marBottom w:val="0"/>
                          <w:divBdr>
                            <w:top w:val="none" w:sz="0" w:space="0" w:color="auto"/>
                            <w:left w:val="none" w:sz="0" w:space="0" w:color="auto"/>
                            <w:bottom w:val="none" w:sz="0" w:space="0" w:color="auto"/>
                            <w:right w:val="none" w:sz="0" w:space="0" w:color="auto"/>
                          </w:divBdr>
                          <w:divsChild>
                            <w:div w:id="11715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3574">
                      <w:marLeft w:val="0"/>
                      <w:marRight w:val="0"/>
                      <w:marTop w:val="0"/>
                      <w:marBottom w:val="0"/>
                      <w:divBdr>
                        <w:top w:val="none" w:sz="0" w:space="0" w:color="auto"/>
                        <w:left w:val="none" w:sz="0" w:space="0" w:color="auto"/>
                        <w:bottom w:val="none" w:sz="0" w:space="0" w:color="auto"/>
                        <w:right w:val="none" w:sz="0" w:space="0" w:color="auto"/>
                      </w:divBdr>
                      <w:divsChild>
                        <w:div w:id="1462576964">
                          <w:marLeft w:val="0"/>
                          <w:marRight w:val="0"/>
                          <w:marTop w:val="0"/>
                          <w:marBottom w:val="0"/>
                          <w:divBdr>
                            <w:top w:val="none" w:sz="0" w:space="0" w:color="auto"/>
                            <w:left w:val="none" w:sz="0" w:space="0" w:color="auto"/>
                            <w:bottom w:val="none" w:sz="0" w:space="0" w:color="auto"/>
                            <w:right w:val="none" w:sz="0" w:space="0" w:color="auto"/>
                          </w:divBdr>
                          <w:divsChild>
                            <w:div w:id="170829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15985">
                      <w:marLeft w:val="0"/>
                      <w:marRight w:val="0"/>
                      <w:marTop w:val="0"/>
                      <w:marBottom w:val="0"/>
                      <w:divBdr>
                        <w:top w:val="none" w:sz="0" w:space="0" w:color="auto"/>
                        <w:left w:val="none" w:sz="0" w:space="0" w:color="auto"/>
                        <w:bottom w:val="none" w:sz="0" w:space="0" w:color="auto"/>
                        <w:right w:val="none" w:sz="0" w:space="0" w:color="auto"/>
                      </w:divBdr>
                      <w:divsChild>
                        <w:div w:id="1362435001">
                          <w:marLeft w:val="0"/>
                          <w:marRight w:val="0"/>
                          <w:marTop w:val="0"/>
                          <w:marBottom w:val="0"/>
                          <w:divBdr>
                            <w:top w:val="none" w:sz="0" w:space="0" w:color="auto"/>
                            <w:left w:val="none" w:sz="0" w:space="0" w:color="auto"/>
                            <w:bottom w:val="none" w:sz="0" w:space="0" w:color="auto"/>
                            <w:right w:val="none" w:sz="0" w:space="0" w:color="auto"/>
                          </w:divBdr>
                          <w:divsChild>
                            <w:div w:id="8076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32347">
                      <w:marLeft w:val="0"/>
                      <w:marRight w:val="0"/>
                      <w:marTop w:val="0"/>
                      <w:marBottom w:val="0"/>
                      <w:divBdr>
                        <w:top w:val="none" w:sz="0" w:space="0" w:color="auto"/>
                        <w:left w:val="none" w:sz="0" w:space="0" w:color="auto"/>
                        <w:bottom w:val="none" w:sz="0" w:space="0" w:color="auto"/>
                        <w:right w:val="none" w:sz="0" w:space="0" w:color="auto"/>
                      </w:divBdr>
                      <w:divsChild>
                        <w:div w:id="954822583">
                          <w:marLeft w:val="0"/>
                          <w:marRight w:val="0"/>
                          <w:marTop w:val="0"/>
                          <w:marBottom w:val="0"/>
                          <w:divBdr>
                            <w:top w:val="none" w:sz="0" w:space="0" w:color="auto"/>
                            <w:left w:val="none" w:sz="0" w:space="0" w:color="auto"/>
                            <w:bottom w:val="none" w:sz="0" w:space="0" w:color="auto"/>
                            <w:right w:val="none" w:sz="0" w:space="0" w:color="auto"/>
                          </w:divBdr>
                          <w:divsChild>
                            <w:div w:id="84274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80240">
                      <w:marLeft w:val="0"/>
                      <w:marRight w:val="0"/>
                      <w:marTop w:val="0"/>
                      <w:marBottom w:val="0"/>
                      <w:divBdr>
                        <w:top w:val="none" w:sz="0" w:space="0" w:color="auto"/>
                        <w:left w:val="none" w:sz="0" w:space="0" w:color="auto"/>
                        <w:bottom w:val="none" w:sz="0" w:space="0" w:color="auto"/>
                        <w:right w:val="none" w:sz="0" w:space="0" w:color="auto"/>
                      </w:divBdr>
                      <w:divsChild>
                        <w:div w:id="1617177425">
                          <w:marLeft w:val="0"/>
                          <w:marRight w:val="0"/>
                          <w:marTop w:val="0"/>
                          <w:marBottom w:val="0"/>
                          <w:divBdr>
                            <w:top w:val="none" w:sz="0" w:space="0" w:color="auto"/>
                            <w:left w:val="none" w:sz="0" w:space="0" w:color="auto"/>
                            <w:bottom w:val="none" w:sz="0" w:space="0" w:color="auto"/>
                            <w:right w:val="none" w:sz="0" w:space="0" w:color="auto"/>
                          </w:divBdr>
                          <w:divsChild>
                            <w:div w:id="116432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946604">
                      <w:marLeft w:val="0"/>
                      <w:marRight w:val="0"/>
                      <w:marTop w:val="0"/>
                      <w:marBottom w:val="0"/>
                      <w:divBdr>
                        <w:top w:val="none" w:sz="0" w:space="0" w:color="auto"/>
                        <w:left w:val="none" w:sz="0" w:space="0" w:color="auto"/>
                        <w:bottom w:val="none" w:sz="0" w:space="0" w:color="auto"/>
                        <w:right w:val="none" w:sz="0" w:space="0" w:color="auto"/>
                      </w:divBdr>
                      <w:divsChild>
                        <w:div w:id="1541355022">
                          <w:marLeft w:val="0"/>
                          <w:marRight w:val="0"/>
                          <w:marTop w:val="0"/>
                          <w:marBottom w:val="0"/>
                          <w:divBdr>
                            <w:top w:val="none" w:sz="0" w:space="0" w:color="auto"/>
                            <w:left w:val="none" w:sz="0" w:space="0" w:color="auto"/>
                            <w:bottom w:val="none" w:sz="0" w:space="0" w:color="auto"/>
                            <w:right w:val="none" w:sz="0" w:space="0" w:color="auto"/>
                          </w:divBdr>
                          <w:divsChild>
                            <w:div w:id="5617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8148">
                      <w:marLeft w:val="0"/>
                      <w:marRight w:val="0"/>
                      <w:marTop w:val="0"/>
                      <w:marBottom w:val="0"/>
                      <w:divBdr>
                        <w:top w:val="none" w:sz="0" w:space="0" w:color="auto"/>
                        <w:left w:val="none" w:sz="0" w:space="0" w:color="auto"/>
                        <w:bottom w:val="none" w:sz="0" w:space="0" w:color="auto"/>
                        <w:right w:val="none" w:sz="0" w:space="0" w:color="auto"/>
                      </w:divBdr>
                      <w:divsChild>
                        <w:div w:id="302586122">
                          <w:marLeft w:val="0"/>
                          <w:marRight w:val="0"/>
                          <w:marTop w:val="0"/>
                          <w:marBottom w:val="0"/>
                          <w:divBdr>
                            <w:top w:val="none" w:sz="0" w:space="0" w:color="auto"/>
                            <w:left w:val="none" w:sz="0" w:space="0" w:color="auto"/>
                            <w:bottom w:val="none" w:sz="0" w:space="0" w:color="auto"/>
                            <w:right w:val="none" w:sz="0" w:space="0" w:color="auto"/>
                          </w:divBdr>
                          <w:divsChild>
                            <w:div w:id="14108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91580">
                      <w:marLeft w:val="0"/>
                      <w:marRight w:val="0"/>
                      <w:marTop w:val="0"/>
                      <w:marBottom w:val="0"/>
                      <w:divBdr>
                        <w:top w:val="none" w:sz="0" w:space="0" w:color="auto"/>
                        <w:left w:val="none" w:sz="0" w:space="0" w:color="auto"/>
                        <w:bottom w:val="none" w:sz="0" w:space="0" w:color="auto"/>
                        <w:right w:val="none" w:sz="0" w:space="0" w:color="auto"/>
                      </w:divBdr>
                      <w:divsChild>
                        <w:div w:id="937102117">
                          <w:marLeft w:val="0"/>
                          <w:marRight w:val="0"/>
                          <w:marTop w:val="0"/>
                          <w:marBottom w:val="0"/>
                          <w:divBdr>
                            <w:top w:val="none" w:sz="0" w:space="0" w:color="auto"/>
                            <w:left w:val="none" w:sz="0" w:space="0" w:color="auto"/>
                            <w:bottom w:val="none" w:sz="0" w:space="0" w:color="auto"/>
                            <w:right w:val="none" w:sz="0" w:space="0" w:color="auto"/>
                          </w:divBdr>
                          <w:divsChild>
                            <w:div w:id="105318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079">
                      <w:marLeft w:val="0"/>
                      <w:marRight w:val="0"/>
                      <w:marTop w:val="0"/>
                      <w:marBottom w:val="0"/>
                      <w:divBdr>
                        <w:top w:val="none" w:sz="0" w:space="0" w:color="auto"/>
                        <w:left w:val="none" w:sz="0" w:space="0" w:color="auto"/>
                        <w:bottom w:val="none" w:sz="0" w:space="0" w:color="auto"/>
                        <w:right w:val="none" w:sz="0" w:space="0" w:color="auto"/>
                      </w:divBdr>
                      <w:divsChild>
                        <w:div w:id="590086318">
                          <w:marLeft w:val="0"/>
                          <w:marRight w:val="0"/>
                          <w:marTop w:val="0"/>
                          <w:marBottom w:val="0"/>
                          <w:divBdr>
                            <w:top w:val="none" w:sz="0" w:space="0" w:color="auto"/>
                            <w:left w:val="none" w:sz="0" w:space="0" w:color="auto"/>
                            <w:bottom w:val="none" w:sz="0" w:space="0" w:color="auto"/>
                            <w:right w:val="none" w:sz="0" w:space="0" w:color="auto"/>
                          </w:divBdr>
                          <w:divsChild>
                            <w:div w:id="2219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139">
                      <w:marLeft w:val="0"/>
                      <w:marRight w:val="0"/>
                      <w:marTop w:val="0"/>
                      <w:marBottom w:val="0"/>
                      <w:divBdr>
                        <w:top w:val="none" w:sz="0" w:space="0" w:color="auto"/>
                        <w:left w:val="none" w:sz="0" w:space="0" w:color="auto"/>
                        <w:bottom w:val="none" w:sz="0" w:space="0" w:color="auto"/>
                        <w:right w:val="none" w:sz="0" w:space="0" w:color="auto"/>
                      </w:divBdr>
                      <w:divsChild>
                        <w:div w:id="2118017090">
                          <w:marLeft w:val="0"/>
                          <w:marRight w:val="0"/>
                          <w:marTop w:val="0"/>
                          <w:marBottom w:val="0"/>
                          <w:divBdr>
                            <w:top w:val="none" w:sz="0" w:space="0" w:color="auto"/>
                            <w:left w:val="none" w:sz="0" w:space="0" w:color="auto"/>
                            <w:bottom w:val="none" w:sz="0" w:space="0" w:color="auto"/>
                            <w:right w:val="none" w:sz="0" w:space="0" w:color="auto"/>
                          </w:divBdr>
                          <w:divsChild>
                            <w:div w:id="9204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09503">
                      <w:marLeft w:val="0"/>
                      <w:marRight w:val="0"/>
                      <w:marTop w:val="0"/>
                      <w:marBottom w:val="0"/>
                      <w:divBdr>
                        <w:top w:val="none" w:sz="0" w:space="0" w:color="auto"/>
                        <w:left w:val="none" w:sz="0" w:space="0" w:color="auto"/>
                        <w:bottom w:val="none" w:sz="0" w:space="0" w:color="auto"/>
                        <w:right w:val="none" w:sz="0" w:space="0" w:color="auto"/>
                      </w:divBdr>
                      <w:divsChild>
                        <w:div w:id="1781759712">
                          <w:marLeft w:val="0"/>
                          <w:marRight w:val="0"/>
                          <w:marTop w:val="0"/>
                          <w:marBottom w:val="0"/>
                          <w:divBdr>
                            <w:top w:val="none" w:sz="0" w:space="0" w:color="auto"/>
                            <w:left w:val="none" w:sz="0" w:space="0" w:color="auto"/>
                            <w:bottom w:val="none" w:sz="0" w:space="0" w:color="auto"/>
                            <w:right w:val="none" w:sz="0" w:space="0" w:color="auto"/>
                          </w:divBdr>
                          <w:divsChild>
                            <w:div w:id="13767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9006">
                      <w:marLeft w:val="0"/>
                      <w:marRight w:val="0"/>
                      <w:marTop w:val="0"/>
                      <w:marBottom w:val="0"/>
                      <w:divBdr>
                        <w:top w:val="none" w:sz="0" w:space="0" w:color="auto"/>
                        <w:left w:val="none" w:sz="0" w:space="0" w:color="auto"/>
                        <w:bottom w:val="none" w:sz="0" w:space="0" w:color="auto"/>
                        <w:right w:val="none" w:sz="0" w:space="0" w:color="auto"/>
                      </w:divBdr>
                      <w:divsChild>
                        <w:div w:id="832187213">
                          <w:marLeft w:val="0"/>
                          <w:marRight w:val="0"/>
                          <w:marTop w:val="0"/>
                          <w:marBottom w:val="0"/>
                          <w:divBdr>
                            <w:top w:val="none" w:sz="0" w:space="0" w:color="auto"/>
                            <w:left w:val="none" w:sz="0" w:space="0" w:color="auto"/>
                            <w:bottom w:val="none" w:sz="0" w:space="0" w:color="auto"/>
                            <w:right w:val="none" w:sz="0" w:space="0" w:color="auto"/>
                          </w:divBdr>
                          <w:divsChild>
                            <w:div w:id="42704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6390">
                      <w:marLeft w:val="0"/>
                      <w:marRight w:val="0"/>
                      <w:marTop w:val="0"/>
                      <w:marBottom w:val="0"/>
                      <w:divBdr>
                        <w:top w:val="none" w:sz="0" w:space="0" w:color="auto"/>
                        <w:left w:val="none" w:sz="0" w:space="0" w:color="auto"/>
                        <w:bottom w:val="none" w:sz="0" w:space="0" w:color="auto"/>
                        <w:right w:val="none" w:sz="0" w:space="0" w:color="auto"/>
                      </w:divBdr>
                      <w:divsChild>
                        <w:div w:id="1507206019">
                          <w:marLeft w:val="0"/>
                          <w:marRight w:val="0"/>
                          <w:marTop w:val="0"/>
                          <w:marBottom w:val="0"/>
                          <w:divBdr>
                            <w:top w:val="none" w:sz="0" w:space="0" w:color="auto"/>
                            <w:left w:val="none" w:sz="0" w:space="0" w:color="auto"/>
                            <w:bottom w:val="none" w:sz="0" w:space="0" w:color="auto"/>
                            <w:right w:val="none" w:sz="0" w:space="0" w:color="auto"/>
                          </w:divBdr>
                          <w:divsChild>
                            <w:div w:id="176364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17936">
                      <w:marLeft w:val="0"/>
                      <w:marRight w:val="0"/>
                      <w:marTop w:val="0"/>
                      <w:marBottom w:val="0"/>
                      <w:divBdr>
                        <w:top w:val="none" w:sz="0" w:space="0" w:color="auto"/>
                        <w:left w:val="none" w:sz="0" w:space="0" w:color="auto"/>
                        <w:bottom w:val="none" w:sz="0" w:space="0" w:color="auto"/>
                        <w:right w:val="none" w:sz="0" w:space="0" w:color="auto"/>
                      </w:divBdr>
                      <w:divsChild>
                        <w:div w:id="2108577349">
                          <w:marLeft w:val="0"/>
                          <w:marRight w:val="0"/>
                          <w:marTop w:val="0"/>
                          <w:marBottom w:val="0"/>
                          <w:divBdr>
                            <w:top w:val="none" w:sz="0" w:space="0" w:color="auto"/>
                            <w:left w:val="none" w:sz="0" w:space="0" w:color="auto"/>
                            <w:bottom w:val="none" w:sz="0" w:space="0" w:color="auto"/>
                            <w:right w:val="none" w:sz="0" w:space="0" w:color="auto"/>
                          </w:divBdr>
                          <w:divsChild>
                            <w:div w:id="2537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81219">
                      <w:marLeft w:val="0"/>
                      <w:marRight w:val="0"/>
                      <w:marTop w:val="0"/>
                      <w:marBottom w:val="0"/>
                      <w:divBdr>
                        <w:top w:val="none" w:sz="0" w:space="0" w:color="auto"/>
                        <w:left w:val="none" w:sz="0" w:space="0" w:color="auto"/>
                        <w:bottom w:val="none" w:sz="0" w:space="0" w:color="auto"/>
                        <w:right w:val="none" w:sz="0" w:space="0" w:color="auto"/>
                      </w:divBdr>
                      <w:divsChild>
                        <w:div w:id="252399273">
                          <w:marLeft w:val="0"/>
                          <w:marRight w:val="0"/>
                          <w:marTop w:val="0"/>
                          <w:marBottom w:val="0"/>
                          <w:divBdr>
                            <w:top w:val="none" w:sz="0" w:space="0" w:color="auto"/>
                            <w:left w:val="none" w:sz="0" w:space="0" w:color="auto"/>
                            <w:bottom w:val="none" w:sz="0" w:space="0" w:color="auto"/>
                            <w:right w:val="none" w:sz="0" w:space="0" w:color="auto"/>
                          </w:divBdr>
                          <w:divsChild>
                            <w:div w:id="173993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45055">
                      <w:marLeft w:val="0"/>
                      <w:marRight w:val="0"/>
                      <w:marTop w:val="0"/>
                      <w:marBottom w:val="0"/>
                      <w:divBdr>
                        <w:top w:val="none" w:sz="0" w:space="0" w:color="auto"/>
                        <w:left w:val="none" w:sz="0" w:space="0" w:color="auto"/>
                        <w:bottom w:val="none" w:sz="0" w:space="0" w:color="auto"/>
                        <w:right w:val="none" w:sz="0" w:space="0" w:color="auto"/>
                      </w:divBdr>
                      <w:divsChild>
                        <w:div w:id="1801528540">
                          <w:marLeft w:val="0"/>
                          <w:marRight w:val="0"/>
                          <w:marTop w:val="0"/>
                          <w:marBottom w:val="0"/>
                          <w:divBdr>
                            <w:top w:val="none" w:sz="0" w:space="0" w:color="auto"/>
                            <w:left w:val="none" w:sz="0" w:space="0" w:color="auto"/>
                            <w:bottom w:val="none" w:sz="0" w:space="0" w:color="auto"/>
                            <w:right w:val="none" w:sz="0" w:space="0" w:color="auto"/>
                          </w:divBdr>
                          <w:divsChild>
                            <w:div w:id="212333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6355">
                      <w:marLeft w:val="0"/>
                      <w:marRight w:val="0"/>
                      <w:marTop w:val="0"/>
                      <w:marBottom w:val="0"/>
                      <w:divBdr>
                        <w:top w:val="none" w:sz="0" w:space="0" w:color="auto"/>
                        <w:left w:val="none" w:sz="0" w:space="0" w:color="auto"/>
                        <w:bottom w:val="none" w:sz="0" w:space="0" w:color="auto"/>
                        <w:right w:val="none" w:sz="0" w:space="0" w:color="auto"/>
                      </w:divBdr>
                      <w:divsChild>
                        <w:div w:id="2326227">
                          <w:marLeft w:val="0"/>
                          <w:marRight w:val="0"/>
                          <w:marTop w:val="0"/>
                          <w:marBottom w:val="0"/>
                          <w:divBdr>
                            <w:top w:val="none" w:sz="0" w:space="0" w:color="auto"/>
                            <w:left w:val="none" w:sz="0" w:space="0" w:color="auto"/>
                            <w:bottom w:val="none" w:sz="0" w:space="0" w:color="auto"/>
                            <w:right w:val="none" w:sz="0" w:space="0" w:color="auto"/>
                          </w:divBdr>
                          <w:divsChild>
                            <w:div w:id="24565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40903">
                      <w:marLeft w:val="0"/>
                      <w:marRight w:val="0"/>
                      <w:marTop w:val="0"/>
                      <w:marBottom w:val="0"/>
                      <w:divBdr>
                        <w:top w:val="none" w:sz="0" w:space="0" w:color="auto"/>
                        <w:left w:val="none" w:sz="0" w:space="0" w:color="auto"/>
                        <w:bottom w:val="none" w:sz="0" w:space="0" w:color="auto"/>
                        <w:right w:val="none" w:sz="0" w:space="0" w:color="auto"/>
                      </w:divBdr>
                      <w:divsChild>
                        <w:div w:id="619413276">
                          <w:marLeft w:val="0"/>
                          <w:marRight w:val="0"/>
                          <w:marTop w:val="0"/>
                          <w:marBottom w:val="0"/>
                          <w:divBdr>
                            <w:top w:val="none" w:sz="0" w:space="0" w:color="auto"/>
                            <w:left w:val="none" w:sz="0" w:space="0" w:color="auto"/>
                            <w:bottom w:val="none" w:sz="0" w:space="0" w:color="auto"/>
                            <w:right w:val="none" w:sz="0" w:space="0" w:color="auto"/>
                          </w:divBdr>
                          <w:divsChild>
                            <w:div w:id="94970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72415">
                      <w:marLeft w:val="0"/>
                      <w:marRight w:val="0"/>
                      <w:marTop w:val="0"/>
                      <w:marBottom w:val="0"/>
                      <w:divBdr>
                        <w:top w:val="none" w:sz="0" w:space="0" w:color="auto"/>
                        <w:left w:val="none" w:sz="0" w:space="0" w:color="auto"/>
                        <w:bottom w:val="none" w:sz="0" w:space="0" w:color="auto"/>
                        <w:right w:val="none" w:sz="0" w:space="0" w:color="auto"/>
                      </w:divBdr>
                      <w:divsChild>
                        <w:div w:id="2018995619">
                          <w:marLeft w:val="0"/>
                          <w:marRight w:val="0"/>
                          <w:marTop w:val="0"/>
                          <w:marBottom w:val="0"/>
                          <w:divBdr>
                            <w:top w:val="none" w:sz="0" w:space="0" w:color="auto"/>
                            <w:left w:val="none" w:sz="0" w:space="0" w:color="auto"/>
                            <w:bottom w:val="none" w:sz="0" w:space="0" w:color="auto"/>
                            <w:right w:val="none" w:sz="0" w:space="0" w:color="auto"/>
                          </w:divBdr>
                          <w:divsChild>
                            <w:div w:id="110954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7092">
                      <w:marLeft w:val="0"/>
                      <w:marRight w:val="0"/>
                      <w:marTop w:val="0"/>
                      <w:marBottom w:val="0"/>
                      <w:divBdr>
                        <w:top w:val="none" w:sz="0" w:space="0" w:color="auto"/>
                        <w:left w:val="none" w:sz="0" w:space="0" w:color="auto"/>
                        <w:bottom w:val="none" w:sz="0" w:space="0" w:color="auto"/>
                        <w:right w:val="none" w:sz="0" w:space="0" w:color="auto"/>
                      </w:divBdr>
                      <w:divsChild>
                        <w:div w:id="2113745397">
                          <w:marLeft w:val="0"/>
                          <w:marRight w:val="0"/>
                          <w:marTop w:val="0"/>
                          <w:marBottom w:val="0"/>
                          <w:divBdr>
                            <w:top w:val="none" w:sz="0" w:space="0" w:color="auto"/>
                            <w:left w:val="none" w:sz="0" w:space="0" w:color="auto"/>
                            <w:bottom w:val="none" w:sz="0" w:space="0" w:color="auto"/>
                            <w:right w:val="none" w:sz="0" w:space="0" w:color="auto"/>
                          </w:divBdr>
                          <w:divsChild>
                            <w:div w:id="42495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4088">
                      <w:marLeft w:val="0"/>
                      <w:marRight w:val="0"/>
                      <w:marTop w:val="0"/>
                      <w:marBottom w:val="0"/>
                      <w:divBdr>
                        <w:top w:val="none" w:sz="0" w:space="0" w:color="auto"/>
                        <w:left w:val="none" w:sz="0" w:space="0" w:color="auto"/>
                        <w:bottom w:val="none" w:sz="0" w:space="0" w:color="auto"/>
                        <w:right w:val="none" w:sz="0" w:space="0" w:color="auto"/>
                      </w:divBdr>
                      <w:divsChild>
                        <w:div w:id="512648252">
                          <w:marLeft w:val="0"/>
                          <w:marRight w:val="0"/>
                          <w:marTop w:val="0"/>
                          <w:marBottom w:val="0"/>
                          <w:divBdr>
                            <w:top w:val="none" w:sz="0" w:space="0" w:color="auto"/>
                            <w:left w:val="none" w:sz="0" w:space="0" w:color="auto"/>
                            <w:bottom w:val="none" w:sz="0" w:space="0" w:color="auto"/>
                            <w:right w:val="none" w:sz="0" w:space="0" w:color="auto"/>
                          </w:divBdr>
                          <w:divsChild>
                            <w:div w:id="174622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48222">
                      <w:marLeft w:val="0"/>
                      <w:marRight w:val="0"/>
                      <w:marTop w:val="0"/>
                      <w:marBottom w:val="0"/>
                      <w:divBdr>
                        <w:top w:val="none" w:sz="0" w:space="0" w:color="auto"/>
                        <w:left w:val="none" w:sz="0" w:space="0" w:color="auto"/>
                        <w:bottom w:val="none" w:sz="0" w:space="0" w:color="auto"/>
                        <w:right w:val="none" w:sz="0" w:space="0" w:color="auto"/>
                      </w:divBdr>
                      <w:divsChild>
                        <w:div w:id="2031294459">
                          <w:marLeft w:val="0"/>
                          <w:marRight w:val="0"/>
                          <w:marTop w:val="0"/>
                          <w:marBottom w:val="0"/>
                          <w:divBdr>
                            <w:top w:val="none" w:sz="0" w:space="0" w:color="auto"/>
                            <w:left w:val="none" w:sz="0" w:space="0" w:color="auto"/>
                            <w:bottom w:val="none" w:sz="0" w:space="0" w:color="auto"/>
                            <w:right w:val="none" w:sz="0" w:space="0" w:color="auto"/>
                          </w:divBdr>
                          <w:divsChild>
                            <w:div w:id="13888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7133">
                      <w:marLeft w:val="0"/>
                      <w:marRight w:val="0"/>
                      <w:marTop w:val="0"/>
                      <w:marBottom w:val="0"/>
                      <w:divBdr>
                        <w:top w:val="none" w:sz="0" w:space="0" w:color="auto"/>
                        <w:left w:val="none" w:sz="0" w:space="0" w:color="auto"/>
                        <w:bottom w:val="none" w:sz="0" w:space="0" w:color="auto"/>
                        <w:right w:val="none" w:sz="0" w:space="0" w:color="auto"/>
                      </w:divBdr>
                      <w:divsChild>
                        <w:div w:id="1569069101">
                          <w:marLeft w:val="0"/>
                          <w:marRight w:val="0"/>
                          <w:marTop w:val="0"/>
                          <w:marBottom w:val="0"/>
                          <w:divBdr>
                            <w:top w:val="none" w:sz="0" w:space="0" w:color="auto"/>
                            <w:left w:val="none" w:sz="0" w:space="0" w:color="auto"/>
                            <w:bottom w:val="none" w:sz="0" w:space="0" w:color="auto"/>
                            <w:right w:val="none" w:sz="0" w:space="0" w:color="auto"/>
                          </w:divBdr>
                          <w:divsChild>
                            <w:div w:id="76323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60701">
                      <w:marLeft w:val="0"/>
                      <w:marRight w:val="0"/>
                      <w:marTop w:val="0"/>
                      <w:marBottom w:val="0"/>
                      <w:divBdr>
                        <w:top w:val="none" w:sz="0" w:space="0" w:color="auto"/>
                        <w:left w:val="none" w:sz="0" w:space="0" w:color="auto"/>
                        <w:bottom w:val="none" w:sz="0" w:space="0" w:color="auto"/>
                        <w:right w:val="none" w:sz="0" w:space="0" w:color="auto"/>
                      </w:divBdr>
                      <w:divsChild>
                        <w:div w:id="1342387928">
                          <w:marLeft w:val="0"/>
                          <w:marRight w:val="0"/>
                          <w:marTop w:val="0"/>
                          <w:marBottom w:val="0"/>
                          <w:divBdr>
                            <w:top w:val="none" w:sz="0" w:space="0" w:color="auto"/>
                            <w:left w:val="none" w:sz="0" w:space="0" w:color="auto"/>
                            <w:bottom w:val="none" w:sz="0" w:space="0" w:color="auto"/>
                            <w:right w:val="none" w:sz="0" w:space="0" w:color="auto"/>
                          </w:divBdr>
                          <w:divsChild>
                            <w:div w:id="2566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33736">
                      <w:marLeft w:val="0"/>
                      <w:marRight w:val="0"/>
                      <w:marTop w:val="0"/>
                      <w:marBottom w:val="0"/>
                      <w:divBdr>
                        <w:top w:val="none" w:sz="0" w:space="0" w:color="auto"/>
                        <w:left w:val="none" w:sz="0" w:space="0" w:color="auto"/>
                        <w:bottom w:val="none" w:sz="0" w:space="0" w:color="auto"/>
                        <w:right w:val="none" w:sz="0" w:space="0" w:color="auto"/>
                      </w:divBdr>
                      <w:divsChild>
                        <w:div w:id="1048797119">
                          <w:marLeft w:val="0"/>
                          <w:marRight w:val="0"/>
                          <w:marTop w:val="0"/>
                          <w:marBottom w:val="0"/>
                          <w:divBdr>
                            <w:top w:val="none" w:sz="0" w:space="0" w:color="auto"/>
                            <w:left w:val="none" w:sz="0" w:space="0" w:color="auto"/>
                            <w:bottom w:val="none" w:sz="0" w:space="0" w:color="auto"/>
                            <w:right w:val="none" w:sz="0" w:space="0" w:color="auto"/>
                          </w:divBdr>
                          <w:divsChild>
                            <w:div w:id="194519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77883">
                      <w:marLeft w:val="0"/>
                      <w:marRight w:val="0"/>
                      <w:marTop w:val="0"/>
                      <w:marBottom w:val="0"/>
                      <w:divBdr>
                        <w:top w:val="none" w:sz="0" w:space="0" w:color="auto"/>
                        <w:left w:val="none" w:sz="0" w:space="0" w:color="auto"/>
                        <w:bottom w:val="none" w:sz="0" w:space="0" w:color="auto"/>
                        <w:right w:val="none" w:sz="0" w:space="0" w:color="auto"/>
                      </w:divBdr>
                      <w:divsChild>
                        <w:div w:id="2138646843">
                          <w:marLeft w:val="0"/>
                          <w:marRight w:val="0"/>
                          <w:marTop w:val="0"/>
                          <w:marBottom w:val="0"/>
                          <w:divBdr>
                            <w:top w:val="none" w:sz="0" w:space="0" w:color="auto"/>
                            <w:left w:val="none" w:sz="0" w:space="0" w:color="auto"/>
                            <w:bottom w:val="none" w:sz="0" w:space="0" w:color="auto"/>
                            <w:right w:val="none" w:sz="0" w:space="0" w:color="auto"/>
                          </w:divBdr>
                          <w:divsChild>
                            <w:div w:id="87584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98805">
                      <w:marLeft w:val="0"/>
                      <w:marRight w:val="0"/>
                      <w:marTop w:val="0"/>
                      <w:marBottom w:val="0"/>
                      <w:divBdr>
                        <w:top w:val="none" w:sz="0" w:space="0" w:color="auto"/>
                        <w:left w:val="none" w:sz="0" w:space="0" w:color="auto"/>
                        <w:bottom w:val="none" w:sz="0" w:space="0" w:color="auto"/>
                        <w:right w:val="none" w:sz="0" w:space="0" w:color="auto"/>
                      </w:divBdr>
                      <w:divsChild>
                        <w:div w:id="505361701">
                          <w:marLeft w:val="0"/>
                          <w:marRight w:val="0"/>
                          <w:marTop w:val="0"/>
                          <w:marBottom w:val="0"/>
                          <w:divBdr>
                            <w:top w:val="none" w:sz="0" w:space="0" w:color="auto"/>
                            <w:left w:val="none" w:sz="0" w:space="0" w:color="auto"/>
                            <w:bottom w:val="none" w:sz="0" w:space="0" w:color="auto"/>
                            <w:right w:val="none" w:sz="0" w:space="0" w:color="auto"/>
                          </w:divBdr>
                          <w:divsChild>
                            <w:div w:id="13046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8842">
                      <w:marLeft w:val="0"/>
                      <w:marRight w:val="0"/>
                      <w:marTop w:val="0"/>
                      <w:marBottom w:val="0"/>
                      <w:divBdr>
                        <w:top w:val="none" w:sz="0" w:space="0" w:color="auto"/>
                        <w:left w:val="none" w:sz="0" w:space="0" w:color="auto"/>
                        <w:bottom w:val="none" w:sz="0" w:space="0" w:color="auto"/>
                        <w:right w:val="none" w:sz="0" w:space="0" w:color="auto"/>
                      </w:divBdr>
                      <w:divsChild>
                        <w:div w:id="651367480">
                          <w:marLeft w:val="0"/>
                          <w:marRight w:val="0"/>
                          <w:marTop w:val="0"/>
                          <w:marBottom w:val="0"/>
                          <w:divBdr>
                            <w:top w:val="none" w:sz="0" w:space="0" w:color="auto"/>
                            <w:left w:val="none" w:sz="0" w:space="0" w:color="auto"/>
                            <w:bottom w:val="none" w:sz="0" w:space="0" w:color="auto"/>
                            <w:right w:val="none" w:sz="0" w:space="0" w:color="auto"/>
                          </w:divBdr>
                          <w:divsChild>
                            <w:div w:id="14636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3408">
                      <w:marLeft w:val="0"/>
                      <w:marRight w:val="0"/>
                      <w:marTop w:val="0"/>
                      <w:marBottom w:val="0"/>
                      <w:divBdr>
                        <w:top w:val="none" w:sz="0" w:space="0" w:color="auto"/>
                        <w:left w:val="none" w:sz="0" w:space="0" w:color="auto"/>
                        <w:bottom w:val="none" w:sz="0" w:space="0" w:color="auto"/>
                        <w:right w:val="none" w:sz="0" w:space="0" w:color="auto"/>
                      </w:divBdr>
                      <w:divsChild>
                        <w:div w:id="131365923">
                          <w:marLeft w:val="0"/>
                          <w:marRight w:val="0"/>
                          <w:marTop w:val="0"/>
                          <w:marBottom w:val="0"/>
                          <w:divBdr>
                            <w:top w:val="none" w:sz="0" w:space="0" w:color="auto"/>
                            <w:left w:val="none" w:sz="0" w:space="0" w:color="auto"/>
                            <w:bottom w:val="none" w:sz="0" w:space="0" w:color="auto"/>
                            <w:right w:val="none" w:sz="0" w:space="0" w:color="auto"/>
                          </w:divBdr>
                          <w:divsChild>
                            <w:div w:id="208583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50272">
                      <w:marLeft w:val="0"/>
                      <w:marRight w:val="0"/>
                      <w:marTop w:val="0"/>
                      <w:marBottom w:val="0"/>
                      <w:divBdr>
                        <w:top w:val="none" w:sz="0" w:space="0" w:color="auto"/>
                        <w:left w:val="none" w:sz="0" w:space="0" w:color="auto"/>
                        <w:bottom w:val="none" w:sz="0" w:space="0" w:color="auto"/>
                        <w:right w:val="none" w:sz="0" w:space="0" w:color="auto"/>
                      </w:divBdr>
                      <w:divsChild>
                        <w:div w:id="2051614429">
                          <w:marLeft w:val="0"/>
                          <w:marRight w:val="0"/>
                          <w:marTop w:val="0"/>
                          <w:marBottom w:val="0"/>
                          <w:divBdr>
                            <w:top w:val="none" w:sz="0" w:space="0" w:color="auto"/>
                            <w:left w:val="none" w:sz="0" w:space="0" w:color="auto"/>
                            <w:bottom w:val="none" w:sz="0" w:space="0" w:color="auto"/>
                            <w:right w:val="none" w:sz="0" w:space="0" w:color="auto"/>
                          </w:divBdr>
                          <w:divsChild>
                            <w:div w:id="4083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85545">
                      <w:marLeft w:val="0"/>
                      <w:marRight w:val="0"/>
                      <w:marTop w:val="0"/>
                      <w:marBottom w:val="0"/>
                      <w:divBdr>
                        <w:top w:val="none" w:sz="0" w:space="0" w:color="auto"/>
                        <w:left w:val="none" w:sz="0" w:space="0" w:color="auto"/>
                        <w:bottom w:val="none" w:sz="0" w:space="0" w:color="auto"/>
                        <w:right w:val="none" w:sz="0" w:space="0" w:color="auto"/>
                      </w:divBdr>
                      <w:divsChild>
                        <w:div w:id="1317957628">
                          <w:marLeft w:val="0"/>
                          <w:marRight w:val="0"/>
                          <w:marTop w:val="0"/>
                          <w:marBottom w:val="0"/>
                          <w:divBdr>
                            <w:top w:val="none" w:sz="0" w:space="0" w:color="auto"/>
                            <w:left w:val="none" w:sz="0" w:space="0" w:color="auto"/>
                            <w:bottom w:val="none" w:sz="0" w:space="0" w:color="auto"/>
                            <w:right w:val="none" w:sz="0" w:space="0" w:color="auto"/>
                          </w:divBdr>
                          <w:divsChild>
                            <w:div w:id="228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44091">
                      <w:marLeft w:val="0"/>
                      <w:marRight w:val="0"/>
                      <w:marTop w:val="0"/>
                      <w:marBottom w:val="0"/>
                      <w:divBdr>
                        <w:top w:val="none" w:sz="0" w:space="0" w:color="auto"/>
                        <w:left w:val="none" w:sz="0" w:space="0" w:color="auto"/>
                        <w:bottom w:val="none" w:sz="0" w:space="0" w:color="auto"/>
                        <w:right w:val="none" w:sz="0" w:space="0" w:color="auto"/>
                      </w:divBdr>
                      <w:divsChild>
                        <w:div w:id="128280559">
                          <w:marLeft w:val="0"/>
                          <w:marRight w:val="0"/>
                          <w:marTop w:val="0"/>
                          <w:marBottom w:val="0"/>
                          <w:divBdr>
                            <w:top w:val="none" w:sz="0" w:space="0" w:color="auto"/>
                            <w:left w:val="none" w:sz="0" w:space="0" w:color="auto"/>
                            <w:bottom w:val="none" w:sz="0" w:space="0" w:color="auto"/>
                            <w:right w:val="none" w:sz="0" w:space="0" w:color="auto"/>
                          </w:divBdr>
                          <w:divsChild>
                            <w:div w:id="193917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16461">
                      <w:marLeft w:val="0"/>
                      <w:marRight w:val="0"/>
                      <w:marTop w:val="0"/>
                      <w:marBottom w:val="0"/>
                      <w:divBdr>
                        <w:top w:val="none" w:sz="0" w:space="0" w:color="auto"/>
                        <w:left w:val="none" w:sz="0" w:space="0" w:color="auto"/>
                        <w:bottom w:val="none" w:sz="0" w:space="0" w:color="auto"/>
                        <w:right w:val="none" w:sz="0" w:space="0" w:color="auto"/>
                      </w:divBdr>
                      <w:divsChild>
                        <w:div w:id="2096318343">
                          <w:marLeft w:val="0"/>
                          <w:marRight w:val="0"/>
                          <w:marTop w:val="0"/>
                          <w:marBottom w:val="0"/>
                          <w:divBdr>
                            <w:top w:val="none" w:sz="0" w:space="0" w:color="auto"/>
                            <w:left w:val="none" w:sz="0" w:space="0" w:color="auto"/>
                            <w:bottom w:val="none" w:sz="0" w:space="0" w:color="auto"/>
                            <w:right w:val="none" w:sz="0" w:space="0" w:color="auto"/>
                          </w:divBdr>
                          <w:divsChild>
                            <w:div w:id="20625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3605">
                      <w:marLeft w:val="0"/>
                      <w:marRight w:val="0"/>
                      <w:marTop w:val="0"/>
                      <w:marBottom w:val="0"/>
                      <w:divBdr>
                        <w:top w:val="none" w:sz="0" w:space="0" w:color="auto"/>
                        <w:left w:val="none" w:sz="0" w:space="0" w:color="auto"/>
                        <w:bottom w:val="none" w:sz="0" w:space="0" w:color="auto"/>
                        <w:right w:val="none" w:sz="0" w:space="0" w:color="auto"/>
                      </w:divBdr>
                      <w:divsChild>
                        <w:div w:id="1693726073">
                          <w:marLeft w:val="0"/>
                          <w:marRight w:val="0"/>
                          <w:marTop w:val="0"/>
                          <w:marBottom w:val="0"/>
                          <w:divBdr>
                            <w:top w:val="none" w:sz="0" w:space="0" w:color="auto"/>
                            <w:left w:val="none" w:sz="0" w:space="0" w:color="auto"/>
                            <w:bottom w:val="none" w:sz="0" w:space="0" w:color="auto"/>
                            <w:right w:val="none" w:sz="0" w:space="0" w:color="auto"/>
                          </w:divBdr>
                          <w:divsChild>
                            <w:div w:id="106287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9667">
                      <w:marLeft w:val="0"/>
                      <w:marRight w:val="0"/>
                      <w:marTop w:val="0"/>
                      <w:marBottom w:val="0"/>
                      <w:divBdr>
                        <w:top w:val="none" w:sz="0" w:space="0" w:color="auto"/>
                        <w:left w:val="none" w:sz="0" w:space="0" w:color="auto"/>
                        <w:bottom w:val="none" w:sz="0" w:space="0" w:color="auto"/>
                        <w:right w:val="none" w:sz="0" w:space="0" w:color="auto"/>
                      </w:divBdr>
                      <w:divsChild>
                        <w:div w:id="996616172">
                          <w:marLeft w:val="0"/>
                          <w:marRight w:val="0"/>
                          <w:marTop w:val="0"/>
                          <w:marBottom w:val="0"/>
                          <w:divBdr>
                            <w:top w:val="none" w:sz="0" w:space="0" w:color="auto"/>
                            <w:left w:val="none" w:sz="0" w:space="0" w:color="auto"/>
                            <w:bottom w:val="none" w:sz="0" w:space="0" w:color="auto"/>
                            <w:right w:val="none" w:sz="0" w:space="0" w:color="auto"/>
                          </w:divBdr>
                          <w:divsChild>
                            <w:div w:id="120078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78030">
                      <w:marLeft w:val="0"/>
                      <w:marRight w:val="0"/>
                      <w:marTop w:val="0"/>
                      <w:marBottom w:val="0"/>
                      <w:divBdr>
                        <w:top w:val="none" w:sz="0" w:space="0" w:color="auto"/>
                        <w:left w:val="none" w:sz="0" w:space="0" w:color="auto"/>
                        <w:bottom w:val="none" w:sz="0" w:space="0" w:color="auto"/>
                        <w:right w:val="none" w:sz="0" w:space="0" w:color="auto"/>
                      </w:divBdr>
                      <w:divsChild>
                        <w:div w:id="2007004238">
                          <w:marLeft w:val="0"/>
                          <w:marRight w:val="0"/>
                          <w:marTop w:val="0"/>
                          <w:marBottom w:val="0"/>
                          <w:divBdr>
                            <w:top w:val="none" w:sz="0" w:space="0" w:color="auto"/>
                            <w:left w:val="none" w:sz="0" w:space="0" w:color="auto"/>
                            <w:bottom w:val="none" w:sz="0" w:space="0" w:color="auto"/>
                            <w:right w:val="none" w:sz="0" w:space="0" w:color="auto"/>
                          </w:divBdr>
                          <w:divsChild>
                            <w:div w:id="14915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9022">
                      <w:marLeft w:val="0"/>
                      <w:marRight w:val="0"/>
                      <w:marTop w:val="0"/>
                      <w:marBottom w:val="0"/>
                      <w:divBdr>
                        <w:top w:val="none" w:sz="0" w:space="0" w:color="auto"/>
                        <w:left w:val="none" w:sz="0" w:space="0" w:color="auto"/>
                        <w:bottom w:val="none" w:sz="0" w:space="0" w:color="auto"/>
                        <w:right w:val="none" w:sz="0" w:space="0" w:color="auto"/>
                      </w:divBdr>
                      <w:divsChild>
                        <w:div w:id="1721704981">
                          <w:marLeft w:val="0"/>
                          <w:marRight w:val="0"/>
                          <w:marTop w:val="0"/>
                          <w:marBottom w:val="0"/>
                          <w:divBdr>
                            <w:top w:val="none" w:sz="0" w:space="0" w:color="auto"/>
                            <w:left w:val="none" w:sz="0" w:space="0" w:color="auto"/>
                            <w:bottom w:val="none" w:sz="0" w:space="0" w:color="auto"/>
                            <w:right w:val="none" w:sz="0" w:space="0" w:color="auto"/>
                          </w:divBdr>
                          <w:divsChild>
                            <w:div w:id="122999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843665">
                      <w:marLeft w:val="0"/>
                      <w:marRight w:val="0"/>
                      <w:marTop w:val="0"/>
                      <w:marBottom w:val="0"/>
                      <w:divBdr>
                        <w:top w:val="none" w:sz="0" w:space="0" w:color="auto"/>
                        <w:left w:val="none" w:sz="0" w:space="0" w:color="auto"/>
                        <w:bottom w:val="none" w:sz="0" w:space="0" w:color="auto"/>
                        <w:right w:val="none" w:sz="0" w:space="0" w:color="auto"/>
                      </w:divBdr>
                      <w:divsChild>
                        <w:div w:id="42019671">
                          <w:marLeft w:val="0"/>
                          <w:marRight w:val="0"/>
                          <w:marTop w:val="0"/>
                          <w:marBottom w:val="0"/>
                          <w:divBdr>
                            <w:top w:val="none" w:sz="0" w:space="0" w:color="auto"/>
                            <w:left w:val="none" w:sz="0" w:space="0" w:color="auto"/>
                            <w:bottom w:val="none" w:sz="0" w:space="0" w:color="auto"/>
                            <w:right w:val="none" w:sz="0" w:space="0" w:color="auto"/>
                          </w:divBdr>
                          <w:divsChild>
                            <w:div w:id="73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56639">
                      <w:marLeft w:val="0"/>
                      <w:marRight w:val="0"/>
                      <w:marTop w:val="0"/>
                      <w:marBottom w:val="0"/>
                      <w:divBdr>
                        <w:top w:val="none" w:sz="0" w:space="0" w:color="auto"/>
                        <w:left w:val="none" w:sz="0" w:space="0" w:color="auto"/>
                        <w:bottom w:val="none" w:sz="0" w:space="0" w:color="auto"/>
                        <w:right w:val="none" w:sz="0" w:space="0" w:color="auto"/>
                      </w:divBdr>
                      <w:divsChild>
                        <w:div w:id="347803684">
                          <w:marLeft w:val="0"/>
                          <w:marRight w:val="0"/>
                          <w:marTop w:val="0"/>
                          <w:marBottom w:val="0"/>
                          <w:divBdr>
                            <w:top w:val="none" w:sz="0" w:space="0" w:color="auto"/>
                            <w:left w:val="none" w:sz="0" w:space="0" w:color="auto"/>
                            <w:bottom w:val="none" w:sz="0" w:space="0" w:color="auto"/>
                            <w:right w:val="none" w:sz="0" w:space="0" w:color="auto"/>
                          </w:divBdr>
                          <w:divsChild>
                            <w:div w:id="176576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6614">
                      <w:marLeft w:val="0"/>
                      <w:marRight w:val="0"/>
                      <w:marTop w:val="0"/>
                      <w:marBottom w:val="0"/>
                      <w:divBdr>
                        <w:top w:val="none" w:sz="0" w:space="0" w:color="auto"/>
                        <w:left w:val="none" w:sz="0" w:space="0" w:color="auto"/>
                        <w:bottom w:val="none" w:sz="0" w:space="0" w:color="auto"/>
                        <w:right w:val="none" w:sz="0" w:space="0" w:color="auto"/>
                      </w:divBdr>
                      <w:divsChild>
                        <w:div w:id="971523934">
                          <w:marLeft w:val="0"/>
                          <w:marRight w:val="0"/>
                          <w:marTop w:val="0"/>
                          <w:marBottom w:val="0"/>
                          <w:divBdr>
                            <w:top w:val="none" w:sz="0" w:space="0" w:color="auto"/>
                            <w:left w:val="none" w:sz="0" w:space="0" w:color="auto"/>
                            <w:bottom w:val="none" w:sz="0" w:space="0" w:color="auto"/>
                            <w:right w:val="none" w:sz="0" w:space="0" w:color="auto"/>
                          </w:divBdr>
                          <w:divsChild>
                            <w:div w:id="19411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99">
                      <w:marLeft w:val="0"/>
                      <w:marRight w:val="0"/>
                      <w:marTop w:val="0"/>
                      <w:marBottom w:val="0"/>
                      <w:divBdr>
                        <w:top w:val="none" w:sz="0" w:space="0" w:color="auto"/>
                        <w:left w:val="none" w:sz="0" w:space="0" w:color="auto"/>
                        <w:bottom w:val="none" w:sz="0" w:space="0" w:color="auto"/>
                        <w:right w:val="none" w:sz="0" w:space="0" w:color="auto"/>
                      </w:divBdr>
                      <w:divsChild>
                        <w:div w:id="1914504385">
                          <w:marLeft w:val="0"/>
                          <w:marRight w:val="0"/>
                          <w:marTop w:val="0"/>
                          <w:marBottom w:val="0"/>
                          <w:divBdr>
                            <w:top w:val="none" w:sz="0" w:space="0" w:color="auto"/>
                            <w:left w:val="none" w:sz="0" w:space="0" w:color="auto"/>
                            <w:bottom w:val="none" w:sz="0" w:space="0" w:color="auto"/>
                            <w:right w:val="none" w:sz="0" w:space="0" w:color="auto"/>
                          </w:divBdr>
                          <w:divsChild>
                            <w:div w:id="97788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39826">
                      <w:marLeft w:val="0"/>
                      <w:marRight w:val="0"/>
                      <w:marTop w:val="0"/>
                      <w:marBottom w:val="0"/>
                      <w:divBdr>
                        <w:top w:val="none" w:sz="0" w:space="0" w:color="auto"/>
                        <w:left w:val="none" w:sz="0" w:space="0" w:color="auto"/>
                        <w:bottom w:val="none" w:sz="0" w:space="0" w:color="auto"/>
                        <w:right w:val="none" w:sz="0" w:space="0" w:color="auto"/>
                      </w:divBdr>
                      <w:divsChild>
                        <w:div w:id="812211645">
                          <w:marLeft w:val="0"/>
                          <w:marRight w:val="0"/>
                          <w:marTop w:val="0"/>
                          <w:marBottom w:val="0"/>
                          <w:divBdr>
                            <w:top w:val="none" w:sz="0" w:space="0" w:color="auto"/>
                            <w:left w:val="none" w:sz="0" w:space="0" w:color="auto"/>
                            <w:bottom w:val="none" w:sz="0" w:space="0" w:color="auto"/>
                            <w:right w:val="none" w:sz="0" w:space="0" w:color="auto"/>
                          </w:divBdr>
                          <w:divsChild>
                            <w:div w:id="17145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41914">
                      <w:marLeft w:val="0"/>
                      <w:marRight w:val="0"/>
                      <w:marTop w:val="0"/>
                      <w:marBottom w:val="0"/>
                      <w:divBdr>
                        <w:top w:val="none" w:sz="0" w:space="0" w:color="auto"/>
                        <w:left w:val="none" w:sz="0" w:space="0" w:color="auto"/>
                        <w:bottom w:val="none" w:sz="0" w:space="0" w:color="auto"/>
                        <w:right w:val="none" w:sz="0" w:space="0" w:color="auto"/>
                      </w:divBdr>
                      <w:divsChild>
                        <w:div w:id="1621838385">
                          <w:marLeft w:val="0"/>
                          <w:marRight w:val="0"/>
                          <w:marTop w:val="0"/>
                          <w:marBottom w:val="0"/>
                          <w:divBdr>
                            <w:top w:val="none" w:sz="0" w:space="0" w:color="auto"/>
                            <w:left w:val="none" w:sz="0" w:space="0" w:color="auto"/>
                            <w:bottom w:val="none" w:sz="0" w:space="0" w:color="auto"/>
                            <w:right w:val="none" w:sz="0" w:space="0" w:color="auto"/>
                          </w:divBdr>
                          <w:divsChild>
                            <w:div w:id="13836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80703">
                      <w:marLeft w:val="0"/>
                      <w:marRight w:val="0"/>
                      <w:marTop w:val="0"/>
                      <w:marBottom w:val="0"/>
                      <w:divBdr>
                        <w:top w:val="none" w:sz="0" w:space="0" w:color="auto"/>
                        <w:left w:val="none" w:sz="0" w:space="0" w:color="auto"/>
                        <w:bottom w:val="none" w:sz="0" w:space="0" w:color="auto"/>
                        <w:right w:val="none" w:sz="0" w:space="0" w:color="auto"/>
                      </w:divBdr>
                      <w:divsChild>
                        <w:div w:id="1380937644">
                          <w:marLeft w:val="0"/>
                          <w:marRight w:val="0"/>
                          <w:marTop w:val="0"/>
                          <w:marBottom w:val="0"/>
                          <w:divBdr>
                            <w:top w:val="none" w:sz="0" w:space="0" w:color="auto"/>
                            <w:left w:val="none" w:sz="0" w:space="0" w:color="auto"/>
                            <w:bottom w:val="none" w:sz="0" w:space="0" w:color="auto"/>
                            <w:right w:val="none" w:sz="0" w:space="0" w:color="auto"/>
                          </w:divBdr>
                          <w:divsChild>
                            <w:div w:id="562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9309">
                      <w:marLeft w:val="0"/>
                      <w:marRight w:val="0"/>
                      <w:marTop w:val="0"/>
                      <w:marBottom w:val="0"/>
                      <w:divBdr>
                        <w:top w:val="none" w:sz="0" w:space="0" w:color="auto"/>
                        <w:left w:val="none" w:sz="0" w:space="0" w:color="auto"/>
                        <w:bottom w:val="none" w:sz="0" w:space="0" w:color="auto"/>
                        <w:right w:val="none" w:sz="0" w:space="0" w:color="auto"/>
                      </w:divBdr>
                      <w:divsChild>
                        <w:div w:id="1427385637">
                          <w:marLeft w:val="0"/>
                          <w:marRight w:val="0"/>
                          <w:marTop w:val="0"/>
                          <w:marBottom w:val="0"/>
                          <w:divBdr>
                            <w:top w:val="none" w:sz="0" w:space="0" w:color="auto"/>
                            <w:left w:val="none" w:sz="0" w:space="0" w:color="auto"/>
                            <w:bottom w:val="none" w:sz="0" w:space="0" w:color="auto"/>
                            <w:right w:val="none" w:sz="0" w:space="0" w:color="auto"/>
                          </w:divBdr>
                          <w:divsChild>
                            <w:div w:id="91358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37301">
                      <w:marLeft w:val="0"/>
                      <w:marRight w:val="0"/>
                      <w:marTop w:val="0"/>
                      <w:marBottom w:val="0"/>
                      <w:divBdr>
                        <w:top w:val="none" w:sz="0" w:space="0" w:color="auto"/>
                        <w:left w:val="none" w:sz="0" w:space="0" w:color="auto"/>
                        <w:bottom w:val="none" w:sz="0" w:space="0" w:color="auto"/>
                        <w:right w:val="none" w:sz="0" w:space="0" w:color="auto"/>
                      </w:divBdr>
                      <w:divsChild>
                        <w:div w:id="1785424690">
                          <w:marLeft w:val="0"/>
                          <w:marRight w:val="0"/>
                          <w:marTop w:val="0"/>
                          <w:marBottom w:val="0"/>
                          <w:divBdr>
                            <w:top w:val="none" w:sz="0" w:space="0" w:color="auto"/>
                            <w:left w:val="none" w:sz="0" w:space="0" w:color="auto"/>
                            <w:bottom w:val="none" w:sz="0" w:space="0" w:color="auto"/>
                            <w:right w:val="none" w:sz="0" w:space="0" w:color="auto"/>
                          </w:divBdr>
                          <w:divsChild>
                            <w:div w:id="9968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837">
                      <w:marLeft w:val="0"/>
                      <w:marRight w:val="0"/>
                      <w:marTop w:val="0"/>
                      <w:marBottom w:val="0"/>
                      <w:divBdr>
                        <w:top w:val="none" w:sz="0" w:space="0" w:color="auto"/>
                        <w:left w:val="none" w:sz="0" w:space="0" w:color="auto"/>
                        <w:bottom w:val="none" w:sz="0" w:space="0" w:color="auto"/>
                        <w:right w:val="none" w:sz="0" w:space="0" w:color="auto"/>
                      </w:divBdr>
                      <w:divsChild>
                        <w:div w:id="1652950241">
                          <w:marLeft w:val="0"/>
                          <w:marRight w:val="0"/>
                          <w:marTop w:val="0"/>
                          <w:marBottom w:val="0"/>
                          <w:divBdr>
                            <w:top w:val="none" w:sz="0" w:space="0" w:color="auto"/>
                            <w:left w:val="none" w:sz="0" w:space="0" w:color="auto"/>
                            <w:bottom w:val="none" w:sz="0" w:space="0" w:color="auto"/>
                            <w:right w:val="none" w:sz="0" w:space="0" w:color="auto"/>
                          </w:divBdr>
                          <w:divsChild>
                            <w:div w:id="3354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5753">
                      <w:marLeft w:val="0"/>
                      <w:marRight w:val="0"/>
                      <w:marTop w:val="0"/>
                      <w:marBottom w:val="0"/>
                      <w:divBdr>
                        <w:top w:val="none" w:sz="0" w:space="0" w:color="auto"/>
                        <w:left w:val="none" w:sz="0" w:space="0" w:color="auto"/>
                        <w:bottom w:val="none" w:sz="0" w:space="0" w:color="auto"/>
                        <w:right w:val="none" w:sz="0" w:space="0" w:color="auto"/>
                      </w:divBdr>
                      <w:divsChild>
                        <w:div w:id="1331178046">
                          <w:marLeft w:val="0"/>
                          <w:marRight w:val="0"/>
                          <w:marTop w:val="0"/>
                          <w:marBottom w:val="0"/>
                          <w:divBdr>
                            <w:top w:val="none" w:sz="0" w:space="0" w:color="auto"/>
                            <w:left w:val="none" w:sz="0" w:space="0" w:color="auto"/>
                            <w:bottom w:val="none" w:sz="0" w:space="0" w:color="auto"/>
                            <w:right w:val="none" w:sz="0" w:space="0" w:color="auto"/>
                          </w:divBdr>
                          <w:divsChild>
                            <w:div w:id="2128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673587">
                      <w:marLeft w:val="0"/>
                      <w:marRight w:val="0"/>
                      <w:marTop w:val="0"/>
                      <w:marBottom w:val="0"/>
                      <w:divBdr>
                        <w:top w:val="none" w:sz="0" w:space="0" w:color="auto"/>
                        <w:left w:val="none" w:sz="0" w:space="0" w:color="auto"/>
                        <w:bottom w:val="none" w:sz="0" w:space="0" w:color="auto"/>
                        <w:right w:val="none" w:sz="0" w:space="0" w:color="auto"/>
                      </w:divBdr>
                      <w:divsChild>
                        <w:div w:id="285234783">
                          <w:marLeft w:val="0"/>
                          <w:marRight w:val="0"/>
                          <w:marTop w:val="0"/>
                          <w:marBottom w:val="0"/>
                          <w:divBdr>
                            <w:top w:val="none" w:sz="0" w:space="0" w:color="auto"/>
                            <w:left w:val="none" w:sz="0" w:space="0" w:color="auto"/>
                            <w:bottom w:val="none" w:sz="0" w:space="0" w:color="auto"/>
                            <w:right w:val="none" w:sz="0" w:space="0" w:color="auto"/>
                          </w:divBdr>
                          <w:divsChild>
                            <w:div w:id="137522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430">
                      <w:marLeft w:val="0"/>
                      <w:marRight w:val="0"/>
                      <w:marTop w:val="0"/>
                      <w:marBottom w:val="0"/>
                      <w:divBdr>
                        <w:top w:val="none" w:sz="0" w:space="0" w:color="auto"/>
                        <w:left w:val="none" w:sz="0" w:space="0" w:color="auto"/>
                        <w:bottom w:val="none" w:sz="0" w:space="0" w:color="auto"/>
                        <w:right w:val="none" w:sz="0" w:space="0" w:color="auto"/>
                      </w:divBdr>
                      <w:divsChild>
                        <w:div w:id="884872846">
                          <w:marLeft w:val="0"/>
                          <w:marRight w:val="0"/>
                          <w:marTop w:val="0"/>
                          <w:marBottom w:val="0"/>
                          <w:divBdr>
                            <w:top w:val="none" w:sz="0" w:space="0" w:color="auto"/>
                            <w:left w:val="none" w:sz="0" w:space="0" w:color="auto"/>
                            <w:bottom w:val="none" w:sz="0" w:space="0" w:color="auto"/>
                            <w:right w:val="none" w:sz="0" w:space="0" w:color="auto"/>
                          </w:divBdr>
                          <w:divsChild>
                            <w:div w:id="155250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11226">
                      <w:marLeft w:val="0"/>
                      <w:marRight w:val="0"/>
                      <w:marTop w:val="0"/>
                      <w:marBottom w:val="0"/>
                      <w:divBdr>
                        <w:top w:val="none" w:sz="0" w:space="0" w:color="auto"/>
                        <w:left w:val="none" w:sz="0" w:space="0" w:color="auto"/>
                        <w:bottom w:val="none" w:sz="0" w:space="0" w:color="auto"/>
                        <w:right w:val="none" w:sz="0" w:space="0" w:color="auto"/>
                      </w:divBdr>
                      <w:divsChild>
                        <w:div w:id="561672813">
                          <w:marLeft w:val="0"/>
                          <w:marRight w:val="0"/>
                          <w:marTop w:val="0"/>
                          <w:marBottom w:val="0"/>
                          <w:divBdr>
                            <w:top w:val="none" w:sz="0" w:space="0" w:color="auto"/>
                            <w:left w:val="none" w:sz="0" w:space="0" w:color="auto"/>
                            <w:bottom w:val="none" w:sz="0" w:space="0" w:color="auto"/>
                            <w:right w:val="none" w:sz="0" w:space="0" w:color="auto"/>
                          </w:divBdr>
                          <w:divsChild>
                            <w:div w:id="4476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1800">
                      <w:marLeft w:val="0"/>
                      <w:marRight w:val="0"/>
                      <w:marTop w:val="0"/>
                      <w:marBottom w:val="0"/>
                      <w:divBdr>
                        <w:top w:val="none" w:sz="0" w:space="0" w:color="auto"/>
                        <w:left w:val="none" w:sz="0" w:space="0" w:color="auto"/>
                        <w:bottom w:val="none" w:sz="0" w:space="0" w:color="auto"/>
                        <w:right w:val="none" w:sz="0" w:space="0" w:color="auto"/>
                      </w:divBdr>
                      <w:divsChild>
                        <w:div w:id="1777601730">
                          <w:marLeft w:val="0"/>
                          <w:marRight w:val="0"/>
                          <w:marTop w:val="0"/>
                          <w:marBottom w:val="0"/>
                          <w:divBdr>
                            <w:top w:val="none" w:sz="0" w:space="0" w:color="auto"/>
                            <w:left w:val="none" w:sz="0" w:space="0" w:color="auto"/>
                            <w:bottom w:val="none" w:sz="0" w:space="0" w:color="auto"/>
                            <w:right w:val="none" w:sz="0" w:space="0" w:color="auto"/>
                          </w:divBdr>
                          <w:divsChild>
                            <w:div w:id="201919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95983">
                      <w:marLeft w:val="0"/>
                      <w:marRight w:val="0"/>
                      <w:marTop w:val="0"/>
                      <w:marBottom w:val="0"/>
                      <w:divBdr>
                        <w:top w:val="none" w:sz="0" w:space="0" w:color="auto"/>
                        <w:left w:val="none" w:sz="0" w:space="0" w:color="auto"/>
                        <w:bottom w:val="none" w:sz="0" w:space="0" w:color="auto"/>
                        <w:right w:val="none" w:sz="0" w:space="0" w:color="auto"/>
                      </w:divBdr>
                      <w:divsChild>
                        <w:div w:id="1320964735">
                          <w:marLeft w:val="0"/>
                          <w:marRight w:val="0"/>
                          <w:marTop w:val="0"/>
                          <w:marBottom w:val="0"/>
                          <w:divBdr>
                            <w:top w:val="none" w:sz="0" w:space="0" w:color="auto"/>
                            <w:left w:val="none" w:sz="0" w:space="0" w:color="auto"/>
                            <w:bottom w:val="none" w:sz="0" w:space="0" w:color="auto"/>
                            <w:right w:val="none" w:sz="0" w:space="0" w:color="auto"/>
                          </w:divBdr>
                          <w:divsChild>
                            <w:div w:id="99591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0133">
                      <w:marLeft w:val="0"/>
                      <w:marRight w:val="0"/>
                      <w:marTop w:val="0"/>
                      <w:marBottom w:val="0"/>
                      <w:divBdr>
                        <w:top w:val="none" w:sz="0" w:space="0" w:color="auto"/>
                        <w:left w:val="none" w:sz="0" w:space="0" w:color="auto"/>
                        <w:bottom w:val="none" w:sz="0" w:space="0" w:color="auto"/>
                        <w:right w:val="none" w:sz="0" w:space="0" w:color="auto"/>
                      </w:divBdr>
                      <w:divsChild>
                        <w:div w:id="1524436953">
                          <w:marLeft w:val="0"/>
                          <w:marRight w:val="0"/>
                          <w:marTop w:val="0"/>
                          <w:marBottom w:val="0"/>
                          <w:divBdr>
                            <w:top w:val="none" w:sz="0" w:space="0" w:color="auto"/>
                            <w:left w:val="none" w:sz="0" w:space="0" w:color="auto"/>
                            <w:bottom w:val="none" w:sz="0" w:space="0" w:color="auto"/>
                            <w:right w:val="none" w:sz="0" w:space="0" w:color="auto"/>
                          </w:divBdr>
                          <w:divsChild>
                            <w:div w:id="7911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5796">
                      <w:marLeft w:val="0"/>
                      <w:marRight w:val="0"/>
                      <w:marTop w:val="0"/>
                      <w:marBottom w:val="0"/>
                      <w:divBdr>
                        <w:top w:val="none" w:sz="0" w:space="0" w:color="auto"/>
                        <w:left w:val="none" w:sz="0" w:space="0" w:color="auto"/>
                        <w:bottom w:val="none" w:sz="0" w:space="0" w:color="auto"/>
                        <w:right w:val="none" w:sz="0" w:space="0" w:color="auto"/>
                      </w:divBdr>
                      <w:divsChild>
                        <w:div w:id="179052541">
                          <w:marLeft w:val="0"/>
                          <w:marRight w:val="0"/>
                          <w:marTop w:val="0"/>
                          <w:marBottom w:val="0"/>
                          <w:divBdr>
                            <w:top w:val="none" w:sz="0" w:space="0" w:color="auto"/>
                            <w:left w:val="none" w:sz="0" w:space="0" w:color="auto"/>
                            <w:bottom w:val="none" w:sz="0" w:space="0" w:color="auto"/>
                            <w:right w:val="none" w:sz="0" w:space="0" w:color="auto"/>
                          </w:divBdr>
                          <w:divsChild>
                            <w:div w:id="75755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559458">
                      <w:marLeft w:val="0"/>
                      <w:marRight w:val="0"/>
                      <w:marTop w:val="0"/>
                      <w:marBottom w:val="0"/>
                      <w:divBdr>
                        <w:top w:val="none" w:sz="0" w:space="0" w:color="auto"/>
                        <w:left w:val="none" w:sz="0" w:space="0" w:color="auto"/>
                        <w:bottom w:val="none" w:sz="0" w:space="0" w:color="auto"/>
                        <w:right w:val="none" w:sz="0" w:space="0" w:color="auto"/>
                      </w:divBdr>
                      <w:divsChild>
                        <w:div w:id="1290820858">
                          <w:marLeft w:val="0"/>
                          <w:marRight w:val="0"/>
                          <w:marTop w:val="0"/>
                          <w:marBottom w:val="0"/>
                          <w:divBdr>
                            <w:top w:val="none" w:sz="0" w:space="0" w:color="auto"/>
                            <w:left w:val="none" w:sz="0" w:space="0" w:color="auto"/>
                            <w:bottom w:val="none" w:sz="0" w:space="0" w:color="auto"/>
                            <w:right w:val="none" w:sz="0" w:space="0" w:color="auto"/>
                          </w:divBdr>
                          <w:divsChild>
                            <w:div w:id="2104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993">
                      <w:marLeft w:val="0"/>
                      <w:marRight w:val="0"/>
                      <w:marTop w:val="0"/>
                      <w:marBottom w:val="0"/>
                      <w:divBdr>
                        <w:top w:val="none" w:sz="0" w:space="0" w:color="auto"/>
                        <w:left w:val="none" w:sz="0" w:space="0" w:color="auto"/>
                        <w:bottom w:val="none" w:sz="0" w:space="0" w:color="auto"/>
                        <w:right w:val="none" w:sz="0" w:space="0" w:color="auto"/>
                      </w:divBdr>
                      <w:divsChild>
                        <w:div w:id="1710183294">
                          <w:marLeft w:val="0"/>
                          <w:marRight w:val="0"/>
                          <w:marTop w:val="0"/>
                          <w:marBottom w:val="0"/>
                          <w:divBdr>
                            <w:top w:val="none" w:sz="0" w:space="0" w:color="auto"/>
                            <w:left w:val="none" w:sz="0" w:space="0" w:color="auto"/>
                            <w:bottom w:val="none" w:sz="0" w:space="0" w:color="auto"/>
                            <w:right w:val="none" w:sz="0" w:space="0" w:color="auto"/>
                          </w:divBdr>
                          <w:divsChild>
                            <w:div w:id="46920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6208">
                      <w:marLeft w:val="0"/>
                      <w:marRight w:val="0"/>
                      <w:marTop w:val="0"/>
                      <w:marBottom w:val="0"/>
                      <w:divBdr>
                        <w:top w:val="none" w:sz="0" w:space="0" w:color="auto"/>
                        <w:left w:val="none" w:sz="0" w:space="0" w:color="auto"/>
                        <w:bottom w:val="none" w:sz="0" w:space="0" w:color="auto"/>
                        <w:right w:val="none" w:sz="0" w:space="0" w:color="auto"/>
                      </w:divBdr>
                      <w:divsChild>
                        <w:div w:id="1105810594">
                          <w:marLeft w:val="0"/>
                          <w:marRight w:val="0"/>
                          <w:marTop w:val="0"/>
                          <w:marBottom w:val="0"/>
                          <w:divBdr>
                            <w:top w:val="none" w:sz="0" w:space="0" w:color="auto"/>
                            <w:left w:val="none" w:sz="0" w:space="0" w:color="auto"/>
                            <w:bottom w:val="none" w:sz="0" w:space="0" w:color="auto"/>
                            <w:right w:val="none" w:sz="0" w:space="0" w:color="auto"/>
                          </w:divBdr>
                          <w:divsChild>
                            <w:div w:id="42843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5627">
                      <w:marLeft w:val="0"/>
                      <w:marRight w:val="0"/>
                      <w:marTop w:val="0"/>
                      <w:marBottom w:val="0"/>
                      <w:divBdr>
                        <w:top w:val="none" w:sz="0" w:space="0" w:color="auto"/>
                        <w:left w:val="none" w:sz="0" w:space="0" w:color="auto"/>
                        <w:bottom w:val="none" w:sz="0" w:space="0" w:color="auto"/>
                        <w:right w:val="none" w:sz="0" w:space="0" w:color="auto"/>
                      </w:divBdr>
                      <w:divsChild>
                        <w:div w:id="1221526388">
                          <w:marLeft w:val="0"/>
                          <w:marRight w:val="0"/>
                          <w:marTop w:val="0"/>
                          <w:marBottom w:val="0"/>
                          <w:divBdr>
                            <w:top w:val="none" w:sz="0" w:space="0" w:color="auto"/>
                            <w:left w:val="none" w:sz="0" w:space="0" w:color="auto"/>
                            <w:bottom w:val="none" w:sz="0" w:space="0" w:color="auto"/>
                            <w:right w:val="none" w:sz="0" w:space="0" w:color="auto"/>
                          </w:divBdr>
                          <w:divsChild>
                            <w:div w:id="131795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51273">
                      <w:marLeft w:val="0"/>
                      <w:marRight w:val="0"/>
                      <w:marTop w:val="0"/>
                      <w:marBottom w:val="0"/>
                      <w:divBdr>
                        <w:top w:val="none" w:sz="0" w:space="0" w:color="auto"/>
                        <w:left w:val="none" w:sz="0" w:space="0" w:color="auto"/>
                        <w:bottom w:val="none" w:sz="0" w:space="0" w:color="auto"/>
                        <w:right w:val="none" w:sz="0" w:space="0" w:color="auto"/>
                      </w:divBdr>
                      <w:divsChild>
                        <w:div w:id="11806046">
                          <w:marLeft w:val="0"/>
                          <w:marRight w:val="0"/>
                          <w:marTop w:val="0"/>
                          <w:marBottom w:val="0"/>
                          <w:divBdr>
                            <w:top w:val="none" w:sz="0" w:space="0" w:color="auto"/>
                            <w:left w:val="none" w:sz="0" w:space="0" w:color="auto"/>
                            <w:bottom w:val="none" w:sz="0" w:space="0" w:color="auto"/>
                            <w:right w:val="none" w:sz="0" w:space="0" w:color="auto"/>
                          </w:divBdr>
                          <w:divsChild>
                            <w:div w:id="138864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65703">
                      <w:marLeft w:val="0"/>
                      <w:marRight w:val="0"/>
                      <w:marTop w:val="0"/>
                      <w:marBottom w:val="0"/>
                      <w:divBdr>
                        <w:top w:val="none" w:sz="0" w:space="0" w:color="auto"/>
                        <w:left w:val="none" w:sz="0" w:space="0" w:color="auto"/>
                        <w:bottom w:val="none" w:sz="0" w:space="0" w:color="auto"/>
                        <w:right w:val="none" w:sz="0" w:space="0" w:color="auto"/>
                      </w:divBdr>
                      <w:divsChild>
                        <w:div w:id="690109191">
                          <w:marLeft w:val="0"/>
                          <w:marRight w:val="0"/>
                          <w:marTop w:val="0"/>
                          <w:marBottom w:val="0"/>
                          <w:divBdr>
                            <w:top w:val="none" w:sz="0" w:space="0" w:color="auto"/>
                            <w:left w:val="none" w:sz="0" w:space="0" w:color="auto"/>
                            <w:bottom w:val="none" w:sz="0" w:space="0" w:color="auto"/>
                            <w:right w:val="none" w:sz="0" w:space="0" w:color="auto"/>
                          </w:divBdr>
                          <w:divsChild>
                            <w:div w:id="9665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qarark.com/legislation?sq=0&amp;id=xEXO4Izc3MXLvFnM20CNuFjbtgzNxMTL2UzbvZTNwUjNwIjM&amp;view=default&amp;source=article&amp;key=22" TargetMode="External"/><Relationship Id="rId21" Type="http://schemas.openxmlformats.org/officeDocument/2006/relationships/hyperlink" Target="https://qarark.com/legislation?sq=0&amp;id=xEXO4Izc3MXLvFnM20CNuFjbtgzNxMTL2UzbvZTNwUjNwIjM&amp;view=default&amp;source=article&amp;key=17" TargetMode="External"/><Relationship Id="rId42" Type="http://schemas.openxmlformats.org/officeDocument/2006/relationships/hyperlink" Target="https://qarark.com/legislation?sq=0&amp;id=xEXO4Izc3MXLvFnM20CNuFjbtgzNxMTL2UzbvZTNwUjNwIjM&amp;view=default&amp;source=article&amp;key=38" TargetMode="External"/><Relationship Id="rId47" Type="http://schemas.openxmlformats.org/officeDocument/2006/relationships/hyperlink" Target="https://qarark.com/legislation?sq=0&amp;id=xEXO4Izc3MXLvFnM20CNuFjbtgzNxMTL2UzbvZTNwUjNwIjM&amp;view=default&amp;source=article&amp;key=43" TargetMode="External"/><Relationship Id="rId63" Type="http://schemas.openxmlformats.org/officeDocument/2006/relationships/hyperlink" Target="https://qarark.com/legislation?sq=0&amp;id=xEXO4Izc3MXLvFnM20CNuFjbtgzNxMTL2UzbvZTNwUjNwIjM&amp;view=default&amp;source=article&amp;key=59" TargetMode="External"/><Relationship Id="rId68" Type="http://schemas.openxmlformats.org/officeDocument/2006/relationships/hyperlink" Target="https://qarark.com/legislation?sq=0&amp;id=xEXO4Izc3MXLvFnM20CNuFjbtgzNxMTL2UzbvZTNwUjNwIjM&amp;view=default&amp;source=article&amp;key=64" TargetMode="External"/><Relationship Id="rId16" Type="http://schemas.openxmlformats.org/officeDocument/2006/relationships/hyperlink" Target="https://qarark.com/legislation?sq=0&amp;id=xEXO4Izc3MXLvFnM20CNuFjbtgzNxMTL2UzbvZTNwUjNwIjM&amp;view=default&amp;source=article&amp;key=12" TargetMode="External"/><Relationship Id="rId11" Type="http://schemas.openxmlformats.org/officeDocument/2006/relationships/hyperlink" Target="https://qarark.com/legislation?sq=0&amp;id=xEXO4Izc3MXLvFnM20CNuFjbtgzNxMTL2UzbvZTNwUjNwIjM&amp;view=default&amp;source=article&amp;key=7" TargetMode="External"/><Relationship Id="rId24" Type="http://schemas.openxmlformats.org/officeDocument/2006/relationships/hyperlink" Target="https://qarark.com/legislation?sq=0&amp;id=xEXO4Izc3MXLvFnM20CNuFjbtgzNxMTL2UzbvZTNwUjNwIjM&amp;view=default&amp;source=article&amp;key=20" TargetMode="External"/><Relationship Id="rId32" Type="http://schemas.openxmlformats.org/officeDocument/2006/relationships/hyperlink" Target="https://qarark.com/legislation?sq=0&amp;id=xEXO4Izc3MXLvFnM20CNuFjbtgzNxMTL2UzbvZTNwUjNwIjM&amp;view=default&amp;source=article&amp;key=28" TargetMode="External"/><Relationship Id="rId37" Type="http://schemas.openxmlformats.org/officeDocument/2006/relationships/hyperlink" Target="https://qarark.com/legislation?sq=0&amp;id=xEXO4Izc3MXLvFnM20CNuFjbtgzNxMTL2UzbvZTNwUjNwIjM&amp;view=default&amp;source=article&amp;key=33" TargetMode="External"/><Relationship Id="rId40" Type="http://schemas.openxmlformats.org/officeDocument/2006/relationships/hyperlink" Target="https://qarark.com/legislation?sq=0&amp;id=xEXO4Izc3MXLvFnM20CNuFjbtgzNxMTL2UzbvZTNwUjNwIjM&amp;view=default&amp;source=article&amp;key=36" TargetMode="External"/><Relationship Id="rId45" Type="http://schemas.openxmlformats.org/officeDocument/2006/relationships/hyperlink" Target="https://qarark.com/legislation?sq=0&amp;id=xEXO4Izc3MXLvFnM20CNuFjbtgzNxMTL2UzbvZTNwUjNwIjM&amp;view=default&amp;source=article&amp;key=41" TargetMode="External"/><Relationship Id="rId53" Type="http://schemas.openxmlformats.org/officeDocument/2006/relationships/hyperlink" Target="https://qarark.com/legislation?sq=0&amp;id=xEXO4Izc3MXLvFnM20CNuFjbtgzNxMTL2UzbvZTNwUjNwIjM&amp;view=default&amp;source=article&amp;key=49" TargetMode="External"/><Relationship Id="rId58" Type="http://schemas.openxmlformats.org/officeDocument/2006/relationships/hyperlink" Target="https://qarark.com/legislation?sq=0&amp;id=xEXO4Izc3MXLvFnM20CNuFjbtgzNxMTL2UzbvZTNwUjNwIjM&amp;view=default&amp;source=article&amp;key=54" TargetMode="External"/><Relationship Id="rId66" Type="http://schemas.openxmlformats.org/officeDocument/2006/relationships/hyperlink" Target="https://qarark.com/legislation?sq=0&amp;id=xEXO4Izc3MXLvFnM20CNuFjbtgzNxMTL2UzbvZTNwUjNwIjM&amp;view=default&amp;source=article&amp;key=62" TargetMode="External"/><Relationship Id="rId74" Type="http://schemas.openxmlformats.org/officeDocument/2006/relationships/hyperlink" Target="https://qarark.com/legislation?sq=0&amp;id=xEXO4Izc3MXLvFnM20CNuFjbtgzNxMTL2UzbvZTNwUjNwIjM&amp;view=default&amp;source=article&amp;key=70" TargetMode="External"/><Relationship Id="rId79" Type="http://schemas.openxmlformats.org/officeDocument/2006/relationships/fontTable" Target="fontTable.xml"/><Relationship Id="rId5" Type="http://schemas.openxmlformats.org/officeDocument/2006/relationships/hyperlink" Target="https://qarark.com/legislation?sq=0&amp;id=xEXO4Izc3MXLvFnM20CNuFjbtgzNxMTL2UzbvZTNwUjNwIjM&amp;view=default&amp;source=article&amp;key=1" TargetMode="External"/><Relationship Id="rId61" Type="http://schemas.openxmlformats.org/officeDocument/2006/relationships/hyperlink" Target="https://qarark.com/legislation?sq=0&amp;id=xEXO4Izc3MXLvFnM20CNuFjbtgzNxMTL2UzbvZTNwUjNwIjM&amp;view=default&amp;source=article&amp;key=57" TargetMode="External"/><Relationship Id="rId19" Type="http://schemas.openxmlformats.org/officeDocument/2006/relationships/hyperlink" Target="https://qarark.com/legislation?sq=0&amp;id=xEXO4Izc3MXLvFnM20CNuFjbtgzNxMTL2UzbvZTNwUjNwIjM&amp;view=default&amp;source=article&amp;key=15" TargetMode="External"/><Relationship Id="rId14" Type="http://schemas.openxmlformats.org/officeDocument/2006/relationships/hyperlink" Target="https://qarark.com/legislation?sq=0&amp;id=xEXO4Izc3MXLvFnM20CNuFjbtgzNxMTL2UzbvZTNwUjNwIjM&amp;view=default&amp;source=article&amp;key=10" TargetMode="External"/><Relationship Id="rId22" Type="http://schemas.openxmlformats.org/officeDocument/2006/relationships/hyperlink" Target="https://qarark.com/legislation?sq=0&amp;id=xEXO4Izc3MXLvFnM20CNuFjbtgzNxMTL2UzbvZTNwUjNwIjM&amp;view=default&amp;source=article&amp;key=18" TargetMode="External"/><Relationship Id="rId27" Type="http://schemas.openxmlformats.org/officeDocument/2006/relationships/hyperlink" Target="https://qarark.com/legislation?sq=0&amp;id=xEXO4Izc3MXLvFnM20CNuFjbtgzNxMTL2UzbvZTNwUjNwIjM&amp;view=default&amp;source=article&amp;key=23" TargetMode="External"/><Relationship Id="rId30" Type="http://schemas.openxmlformats.org/officeDocument/2006/relationships/hyperlink" Target="https://qarark.com/legislation?sq=0&amp;id=xEXO4Izc3MXLvFnM20CNuFjbtgzNxMTL2UzbvZTNwUjNwIjM&amp;view=default&amp;source=article&amp;key=26" TargetMode="External"/><Relationship Id="rId35" Type="http://schemas.openxmlformats.org/officeDocument/2006/relationships/hyperlink" Target="https://qarark.com/legislation?sq=0&amp;id=xEXO4Izc3MXLvFnM20CNuFjbtgzNxMTL2UzbvZTNwUjNwIjM&amp;view=default&amp;source=article&amp;key=31" TargetMode="External"/><Relationship Id="rId43" Type="http://schemas.openxmlformats.org/officeDocument/2006/relationships/hyperlink" Target="https://qarark.com/legislation?sq=0&amp;id=xEXO4Izc3MXLvFnM20CNuFjbtgzNxMTL2UzbvZTNwUjNwIjM&amp;view=default&amp;source=article&amp;key=39" TargetMode="External"/><Relationship Id="rId48" Type="http://schemas.openxmlformats.org/officeDocument/2006/relationships/hyperlink" Target="https://qarark.com/legislation?sq=0&amp;id=xEXO4Izc3MXLvFnM20CNuFjbtgzNxMTL2UzbvZTNwUjNwIjM&amp;view=default&amp;source=article&amp;key=44" TargetMode="External"/><Relationship Id="rId56" Type="http://schemas.openxmlformats.org/officeDocument/2006/relationships/hyperlink" Target="https://qarark.com/legislation?sq=0&amp;id=xEXO4Izc3MXLvFnM20CNuFjbtgzNxMTL2UzbvZTNwUjNwIjM&amp;view=default&amp;source=article&amp;key=52" TargetMode="External"/><Relationship Id="rId64" Type="http://schemas.openxmlformats.org/officeDocument/2006/relationships/hyperlink" Target="https://qarark.com/legislation?sq=0&amp;id=xEXO4Izc3MXLvFnM20CNuFjbtgzNxMTL2UzbvZTNwUjNwIjM&amp;view=default&amp;source=article&amp;key=60" TargetMode="External"/><Relationship Id="rId69" Type="http://schemas.openxmlformats.org/officeDocument/2006/relationships/hyperlink" Target="https://qarark.com/legislation?sq=0&amp;id=xEXO4Izc3MXLvFnM20CNuFjbtgzNxMTL2UzbvZTNwUjNwIjM&amp;view=default&amp;source=article&amp;key=65" TargetMode="External"/><Relationship Id="rId77" Type="http://schemas.openxmlformats.org/officeDocument/2006/relationships/hyperlink" Target="https://qarark.com/legislation?sq=0&amp;id=xEXO4Izc3MXLvFnM20CNuFjbtgzNxMTL2UzbvZTNwUjNwIjM&amp;view=default&amp;source=article&amp;key=73" TargetMode="External"/><Relationship Id="rId8" Type="http://schemas.openxmlformats.org/officeDocument/2006/relationships/hyperlink" Target="https://qarark.com/legislation?sq=0&amp;id=xEXO4Izc3MXLvFnM20CNuFjbtgzNxMTL2UzbvZTNwUjNwIjM&amp;view=default&amp;source=article&amp;key=4" TargetMode="External"/><Relationship Id="rId51" Type="http://schemas.openxmlformats.org/officeDocument/2006/relationships/hyperlink" Target="https://qarark.com/legislation?sq=0&amp;id=xEXO4Izc3MXLvFnM20CNuFjbtgzNxMTL2UzbvZTNwUjNwIjM&amp;view=default&amp;source=article&amp;key=47" TargetMode="External"/><Relationship Id="rId72" Type="http://schemas.openxmlformats.org/officeDocument/2006/relationships/hyperlink" Target="https://qarark.com/legislation?sq=0&amp;id=xEXO4Izc3MXLvFnM20CNuFjbtgzNxMTL2UzbvZTNwUjNwIjM&amp;view=default&amp;source=article&amp;key=68"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qarark.com/legislation?sq=0&amp;id=xEXO4Izc3MXLvFnM20CNuFjbtgzNxMTL2UzbvZTNwUjNwIjM&amp;view=default&amp;source=article&amp;key=8" TargetMode="External"/><Relationship Id="rId17" Type="http://schemas.openxmlformats.org/officeDocument/2006/relationships/hyperlink" Target="https://qarark.com/legislation?sq=0&amp;id=xEXO4Izc3MXLvFnM20CNuFjbtgzNxMTL2UzbvZTNwUjNwIjM&amp;view=default&amp;source=article&amp;key=13" TargetMode="External"/><Relationship Id="rId25" Type="http://schemas.openxmlformats.org/officeDocument/2006/relationships/hyperlink" Target="https://qarark.com/legislation?sq=0&amp;id=xEXO4Izc3MXLvFnM20CNuFjbtgzNxMTL2UzbvZTNwUjNwIjM&amp;view=default&amp;source=article&amp;key=21" TargetMode="External"/><Relationship Id="rId33" Type="http://schemas.openxmlformats.org/officeDocument/2006/relationships/hyperlink" Target="https://qarark.com/legislation?sq=0&amp;id=xEXO4Izc3MXLvFnM20CNuFjbtgzNxMTL2UzbvZTNwUjNwIjM&amp;view=default&amp;source=article&amp;key=29" TargetMode="External"/><Relationship Id="rId38" Type="http://schemas.openxmlformats.org/officeDocument/2006/relationships/hyperlink" Target="https://qarark.com/legislation?sq=0&amp;id=xEXO4Izc3MXLvFnM20CNuFjbtgzNxMTL2UzbvZTNwUjNwIjM&amp;view=default&amp;source=article&amp;key=34" TargetMode="External"/><Relationship Id="rId46" Type="http://schemas.openxmlformats.org/officeDocument/2006/relationships/hyperlink" Target="https://qarark.com/legislation?sq=0&amp;id=xEXO4Izc3MXLvFnM20CNuFjbtgzNxMTL2UzbvZTNwUjNwIjM&amp;view=default&amp;source=article&amp;key=42" TargetMode="External"/><Relationship Id="rId59" Type="http://schemas.openxmlformats.org/officeDocument/2006/relationships/hyperlink" Target="https://qarark.com/legislation?sq=0&amp;id=xEXO4Izc3MXLvFnM20CNuFjbtgzNxMTL2UzbvZTNwUjNwIjM&amp;view=default&amp;source=article&amp;key=55" TargetMode="External"/><Relationship Id="rId67" Type="http://schemas.openxmlformats.org/officeDocument/2006/relationships/hyperlink" Target="https://qarark.com/legislation?sq=0&amp;id=xEXO4Izc3MXLvFnM20CNuFjbtgzNxMTL2UzbvZTNwUjNwIjM&amp;view=default&amp;source=article&amp;key=63" TargetMode="External"/><Relationship Id="rId20" Type="http://schemas.openxmlformats.org/officeDocument/2006/relationships/hyperlink" Target="https://qarark.com/legislation?sq=0&amp;id=xEXO4Izc3MXLvFnM20CNuFjbtgzNxMTL2UzbvZTNwUjNwIjM&amp;view=default&amp;source=article&amp;key=16" TargetMode="External"/><Relationship Id="rId41" Type="http://schemas.openxmlformats.org/officeDocument/2006/relationships/hyperlink" Target="https://qarark.com/legislation?sq=0&amp;id=xEXO4Izc3MXLvFnM20CNuFjbtgzNxMTL2UzbvZTNwUjNwIjM&amp;view=default&amp;source=article&amp;key=37" TargetMode="External"/><Relationship Id="rId54" Type="http://schemas.openxmlformats.org/officeDocument/2006/relationships/hyperlink" Target="https://qarark.com/legislation?sq=0&amp;id=xEXO4Izc3MXLvFnM20CNuFjbtgzNxMTL2UzbvZTNwUjNwIjM&amp;view=default&amp;source=article&amp;key=50" TargetMode="External"/><Relationship Id="rId62" Type="http://schemas.openxmlformats.org/officeDocument/2006/relationships/hyperlink" Target="https://qarark.com/legislation?sq=0&amp;id=xEXO4Izc3MXLvFnM20CNuFjbtgzNxMTL2UzbvZTNwUjNwIjM&amp;view=default&amp;source=article&amp;key=58" TargetMode="External"/><Relationship Id="rId70" Type="http://schemas.openxmlformats.org/officeDocument/2006/relationships/hyperlink" Target="https://qarark.com/legislation?sq=0&amp;id=xEXO4Izc3MXLvFnM20CNuFjbtgzNxMTL2UzbvZTNwUjNwIjM&amp;view=default&amp;source=article&amp;key=66" TargetMode="External"/><Relationship Id="rId75" Type="http://schemas.openxmlformats.org/officeDocument/2006/relationships/hyperlink" Target="https://qarark.com/legislation?sq=0&amp;id=xEXO4Izc3MXLvFnM20CNuFjbtgzNxMTL2UzbvZTNwUjNwIjM&amp;view=default&amp;source=article&amp;key=71" TargetMode="External"/><Relationship Id="rId1" Type="http://schemas.openxmlformats.org/officeDocument/2006/relationships/numbering" Target="numbering.xml"/><Relationship Id="rId6" Type="http://schemas.openxmlformats.org/officeDocument/2006/relationships/hyperlink" Target="https://qarark.com/legislation?sq=0&amp;id=xEXO4Izc3MXLvFnM20CNuFjbtgzNxMTL2UzbvZTNwUjNwIjM&amp;view=default&amp;source=article&amp;key=2" TargetMode="External"/><Relationship Id="rId15" Type="http://schemas.openxmlformats.org/officeDocument/2006/relationships/hyperlink" Target="https://qarark.com/legislation?sq=0&amp;id=xEXO4Izc3MXLvFnM20CNuFjbtgzNxMTL2UzbvZTNwUjNwIjM&amp;view=default&amp;source=article&amp;key=11" TargetMode="External"/><Relationship Id="rId23" Type="http://schemas.openxmlformats.org/officeDocument/2006/relationships/hyperlink" Target="https://qarark.com/legislation?sq=0&amp;id=xEXO4Izc3MXLvFnM20CNuFjbtgzNxMTL2UzbvZTNwUjNwIjM&amp;view=default&amp;source=article&amp;key=19" TargetMode="External"/><Relationship Id="rId28" Type="http://schemas.openxmlformats.org/officeDocument/2006/relationships/hyperlink" Target="https://qarark.com/legislation?sq=0&amp;id=xEXO4Izc3MXLvFnM20CNuFjbtgzNxMTL2UzbvZTNwUjNwIjM&amp;view=default&amp;source=article&amp;key=24" TargetMode="External"/><Relationship Id="rId36" Type="http://schemas.openxmlformats.org/officeDocument/2006/relationships/hyperlink" Target="https://qarark.com/legislation?sq=0&amp;id=xEXO4Izc3MXLvFnM20CNuFjbtgzNxMTL2UzbvZTNwUjNwIjM&amp;view=default&amp;source=article&amp;key=32" TargetMode="External"/><Relationship Id="rId49" Type="http://schemas.openxmlformats.org/officeDocument/2006/relationships/hyperlink" Target="https://qarark.com/legislation?sq=0&amp;id=xEXO4Izc3MXLvFnM20CNuFjbtgzNxMTL2UzbvZTNwUjNwIjM&amp;view=default&amp;source=article&amp;key=45" TargetMode="External"/><Relationship Id="rId57" Type="http://schemas.openxmlformats.org/officeDocument/2006/relationships/hyperlink" Target="https://qarark.com/legislation?sq=0&amp;id=xEXO4Izc3MXLvFnM20CNuFjbtgzNxMTL2UzbvZTNwUjNwIjM&amp;view=default&amp;source=article&amp;key=53" TargetMode="External"/><Relationship Id="rId10" Type="http://schemas.openxmlformats.org/officeDocument/2006/relationships/hyperlink" Target="https://qarark.com/legislation?sq=0&amp;id=xEXO4Izc3MXLvFnM20CNuFjbtgzNxMTL2UzbvZTNwUjNwIjM&amp;view=default&amp;source=article&amp;key=6" TargetMode="External"/><Relationship Id="rId31" Type="http://schemas.openxmlformats.org/officeDocument/2006/relationships/hyperlink" Target="https://qarark.com/legislation?sq=0&amp;id=xEXO4Izc3MXLvFnM20CNuFjbtgzNxMTL2UzbvZTNwUjNwIjM&amp;view=default&amp;source=article&amp;key=27" TargetMode="External"/><Relationship Id="rId44" Type="http://schemas.openxmlformats.org/officeDocument/2006/relationships/hyperlink" Target="https://qarark.com/legislation?sq=0&amp;id=xEXO4Izc3MXLvFnM20CNuFjbtgzNxMTL2UzbvZTNwUjNwIjM&amp;view=default&amp;source=article&amp;key=40" TargetMode="External"/><Relationship Id="rId52" Type="http://schemas.openxmlformats.org/officeDocument/2006/relationships/hyperlink" Target="https://qarark.com/legislation?sq=0&amp;id=xEXO4Izc3MXLvFnM20CNuFjbtgzNxMTL2UzbvZTNwUjNwIjM&amp;view=default&amp;source=article&amp;key=48" TargetMode="External"/><Relationship Id="rId60" Type="http://schemas.openxmlformats.org/officeDocument/2006/relationships/hyperlink" Target="https://qarark.com/legislation?sq=0&amp;id=xEXO4Izc3MXLvFnM20CNuFjbtgzNxMTL2UzbvZTNwUjNwIjM&amp;view=default&amp;source=article&amp;key=56" TargetMode="External"/><Relationship Id="rId65" Type="http://schemas.openxmlformats.org/officeDocument/2006/relationships/hyperlink" Target="https://qarark.com/legislation?sq=0&amp;id=xEXO4Izc3MXLvFnM20CNuFjbtgzNxMTL2UzbvZTNwUjNwIjM&amp;view=default&amp;source=article&amp;key=61" TargetMode="External"/><Relationship Id="rId73" Type="http://schemas.openxmlformats.org/officeDocument/2006/relationships/hyperlink" Target="https://qarark.com/legislation?sq=0&amp;id=xEXO4Izc3MXLvFnM20CNuFjbtgzNxMTL2UzbvZTNwUjNwIjM&amp;view=default&amp;source=article&amp;key=69" TargetMode="External"/><Relationship Id="rId78" Type="http://schemas.openxmlformats.org/officeDocument/2006/relationships/hyperlink" Target="https://qarark.com/legislation?sq=0&amp;id=xEXO4Izc3MXLvFnM20CNuFjbtgzNxMTL2UzbvZTNwUjNwIjM&amp;view=default&amp;source=article&amp;key=74" TargetMode="External"/><Relationship Id="rId4" Type="http://schemas.openxmlformats.org/officeDocument/2006/relationships/webSettings" Target="webSettings.xml"/><Relationship Id="rId9" Type="http://schemas.openxmlformats.org/officeDocument/2006/relationships/hyperlink" Target="https://qarark.com/legislation?sq=0&amp;id=xEXO4Izc3MXLvFnM20CNuFjbtgzNxMTL2UzbvZTNwUjNwIjM&amp;view=default&amp;source=article&amp;key=5" TargetMode="External"/><Relationship Id="rId13" Type="http://schemas.openxmlformats.org/officeDocument/2006/relationships/hyperlink" Target="https://qarark.com/legislation?sq=0&amp;id=xEXO4Izc3MXLvFnM20CNuFjbtgzNxMTL2UzbvZTNwUjNwIjM&amp;view=default&amp;source=article&amp;key=9" TargetMode="External"/><Relationship Id="rId18" Type="http://schemas.openxmlformats.org/officeDocument/2006/relationships/hyperlink" Target="https://qarark.com/legislation?sq=0&amp;id=xEXO4Izc3MXLvFnM20CNuFjbtgzNxMTL2UzbvZTNwUjNwIjM&amp;view=default&amp;source=article&amp;key=14" TargetMode="External"/><Relationship Id="rId39" Type="http://schemas.openxmlformats.org/officeDocument/2006/relationships/hyperlink" Target="https://qarark.com/legislation?sq=0&amp;id=xEXO4Izc3MXLvFnM20CNuFjbtgzNxMTL2UzbvZTNwUjNwIjM&amp;view=default&amp;source=article&amp;key=35" TargetMode="External"/><Relationship Id="rId34" Type="http://schemas.openxmlformats.org/officeDocument/2006/relationships/hyperlink" Target="https://qarark.com/legislation?sq=0&amp;id=xEXO4Izc3MXLvFnM20CNuFjbtgzNxMTL2UzbvZTNwUjNwIjM&amp;view=default&amp;source=article&amp;key=30" TargetMode="External"/><Relationship Id="rId50" Type="http://schemas.openxmlformats.org/officeDocument/2006/relationships/hyperlink" Target="https://qarark.com/legislation?sq=0&amp;id=xEXO4Izc3MXLvFnM20CNuFjbtgzNxMTL2UzbvZTNwUjNwIjM&amp;view=default&amp;source=article&amp;key=46" TargetMode="External"/><Relationship Id="rId55" Type="http://schemas.openxmlformats.org/officeDocument/2006/relationships/hyperlink" Target="https://qarark.com/legislation?sq=0&amp;id=xEXO4Izc3MXLvFnM20CNuFjbtgzNxMTL2UzbvZTNwUjNwIjM&amp;view=default&amp;source=article&amp;key=51" TargetMode="External"/><Relationship Id="rId76" Type="http://schemas.openxmlformats.org/officeDocument/2006/relationships/hyperlink" Target="https://qarark.com/legislation?sq=0&amp;id=xEXO4Izc3MXLvFnM20CNuFjbtgzNxMTL2UzbvZTNwUjNwIjM&amp;view=default&amp;source=article&amp;key=72" TargetMode="External"/><Relationship Id="rId7" Type="http://schemas.openxmlformats.org/officeDocument/2006/relationships/hyperlink" Target="https://qarark.com/legislation?sq=0&amp;id=xEXO4Izc3MXLvFnM20CNuFjbtgzNxMTL2UzbvZTNwUjNwIjM&amp;view=default&amp;source=article&amp;key=3" TargetMode="External"/><Relationship Id="rId71" Type="http://schemas.openxmlformats.org/officeDocument/2006/relationships/hyperlink" Target="https://qarark.com/legislation?sq=0&amp;id=xEXO4Izc3MXLvFnM20CNuFjbtgzNxMTL2UzbvZTNwUjNwIjM&amp;view=default&amp;source=article&amp;key=67" TargetMode="External"/><Relationship Id="rId2" Type="http://schemas.openxmlformats.org/officeDocument/2006/relationships/styles" Target="styles.xml"/><Relationship Id="rId29" Type="http://schemas.openxmlformats.org/officeDocument/2006/relationships/hyperlink" Target="https://qarark.com/legislation?sq=0&amp;id=xEXO4Izc3MXLvFnM20CNuFjbtgzNxMTL2UzbvZTNwUjNwIjM&amp;view=default&amp;source=article&amp;key=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216</TotalTime>
  <Pages>29</Pages>
  <Words>9549</Words>
  <Characters>54435</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Ayman Halaseh</dc:creator>
  <cp:keywords/>
  <dc:description/>
  <cp:lastModifiedBy>Ayman Halaseh</cp:lastModifiedBy>
  <cp:revision>1</cp:revision>
  <dcterms:created xsi:type="dcterms:W3CDTF">2024-10-24T09:44:00Z</dcterms:created>
  <dcterms:modified xsi:type="dcterms:W3CDTF">2024-10-27T09:10:00Z</dcterms:modified>
</cp:coreProperties>
</file>